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A464"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10287543"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7B273239"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15BEAE7E"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9BEBF53" w14:textId="48884DD4"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A55E64">
              <w:rPr>
                <w:rFonts w:ascii="Arial" w:eastAsia="Times New Roman" w:hAnsi="Arial" w:cs="Arial"/>
                <w:b/>
                <w:bCs/>
                <w:sz w:val="24"/>
                <w:szCs w:val="24"/>
                <w:lang w:eastAsia="en-GB"/>
              </w:rPr>
              <w:t>Child protection</w:t>
            </w:r>
          </w:p>
        </w:tc>
      </w:tr>
      <w:tr w:rsidR="00DA1A25" w:rsidRPr="00DA1A25" w14:paraId="53442C1E"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F38DB5C" w14:textId="02C34639" w:rsidR="00DA1A25" w:rsidRPr="009759B6" w:rsidRDefault="00A55E64"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Providers </w:t>
            </w:r>
            <w:proofErr w:type="gramStart"/>
            <w:r>
              <w:rPr>
                <w:rFonts w:ascii="Arial" w:eastAsia="Times New Roman" w:hAnsi="Arial" w:cs="Arial"/>
                <w:sz w:val="24"/>
                <w:szCs w:val="24"/>
                <w:lang w:eastAsia="en-GB"/>
              </w:rPr>
              <w:t>have to</w:t>
            </w:r>
            <w:proofErr w:type="gramEnd"/>
            <w:r>
              <w:rPr>
                <w:rFonts w:ascii="Arial" w:eastAsia="Times New Roman" w:hAnsi="Arial" w:cs="Arial"/>
                <w:sz w:val="24"/>
                <w:szCs w:val="24"/>
                <w:lang w:eastAsia="en-GB"/>
              </w:rPr>
              <w:t xml:space="preserve"> put appropriate arrangements in place for supervision of staff who have contact with children and families</w:t>
            </w:r>
          </w:p>
        </w:tc>
      </w:tr>
    </w:tbl>
    <w:p w14:paraId="795D509D"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0BEA8F73" w14:textId="045DEB16" w:rsidR="00DA1A25" w:rsidRPr="00DA1A25" w:rsidRDefault="00A55E64" w:rsidP="00DA1A25">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Key person supervision</w:t>
      </w:r>
    </w:p>
    <w:p w14:paraId="1D983003"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7276AC9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75DC0AC6" w14:textId="77777777" w:rsidR="00A55E64" w:rsidRPr="00DA1A25" w:rsidRDefault="00A55E64" w:rsidP="00A55E64">
      <w:pPr>
        <w:spacing w:before="100" w:beforeAutospacing="1" w:after="0" w:line="240" w:lineRule="auto"/>
        <w:jc w:val="center"/>
        <w:rPr>
          <w:rFonts w:ascii="Arial" w:eastAsia="Times New Roman" w:hAnsi="Arial" w:cs="Arial"/>
          <w:sz w:val="24"/>
          <w:szCs w:val="24"/>
          <w:lang w:eastAsia="en-GB"/>
        </w:rPr>
      </w:pPr>
      <w:r w:rsidRPr="0098373C">
        <w:rPr>
          <w:rFonts w:cs="Arial"/>
        </w:rPr>
        <w:t>Staff taking on the role of key person must have supervision meetings in line with this procedure</w:t>
      </w:r>
    </w:p>
    <w:p w14:paraId="1910E89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8B6ABB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7259F567" w14:textId="77777777" w:rsidR="00A55E64" w:rsidRPr="00A55E64" w:rsidRDefault="00A55E64" w:rsidP="00A55E64">
      <w:pPr>
        <w:spacing w:before="120" w:after="120" w:line="360" w:lineRule="auto"/>
        <w:rPr>
          <w:rFonts w:ascii="Arial" w:eastAsia="Times New Roman" w:hAnsi="Arial" w:cs="Arial"/>
          <w:b/>
          <w:color w:val="000000"/>
        </w:rPr>
      </w:pPr>
      <w:r w:rsidRPr="00A55E64">
        <w:rPr>
          <w:rFonts w:ascii="Arial" w:eastAsia="Times New Roman" w:hAnsi="Arial" w:cs="Arial"/>
          <w:b/>
          <w:color w:val="000000"/>
        </w:rPr>
        <w:t>Structure</w:t>
      </w:r>
    </w:p>
    <w:p w14:paraId="00285D38"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Supervision meetings are held every 4-6 weeks for key persons. For part-time staff this may be less frequent but at least every 6-8 weeks</w:t>
      </w:r>
    </w:p>
    <w:p w14:paraId="278CD6EE" w14:textId="77777777" w:rsidR="00A55E64" w:rsidRPr="00A55E64" w:rsidRDefault="00A55E64" w:rsidP="00A55E64">
      <w:pPr>
        <w:numPr>
          <w:ilvl w:val="0"/>
          <w:numId w:val="3"/>
        </w:numPr>
        <w:spacing w:before="120" w:after="120" w:line="360" w:lineRule="auto"/>
        <w:rPr>
          <w:rFonts w:ascii="Arial" w:eastAsia="Times New Roman" w:hAnsi="Arial" w:cs="Arial"/>
          <w:color w:val="000000"/>
        </w:rPr>
      </w:pPr>
      <w:r w:rsidRPr="00A55E64">
        <w:rPr>
          <w:rFonts w:ascii="Arial" w:eastAsia="Times New Roman" w:hAnsi="Arial" w:cs="Arial"/>
        </w:rPr>
        <w:t xml:space="preserve">Key persons </w:t>
      </w:r>
      <w:r w:rsidRPr="00A55E64">
        <w:rPr>
          <w:rFonts w:ascii="Arial" w:eastAsia="Times New Roman" w:hAnsi="Arial" w:cs="Arial"/>
          <w:color w:val="000000"/>
        </w:rPr>
        <w:t>are supervised by the setting manager or deputy.</w:t>
      </w:r>
    </w:p>
    <w:p w14:paraId="611E3B08"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Supervision meetings are held in a confidential space suitable for the task</w:t>
      </w:r>
    </w:p>
    <w:p w14:paraId="5FCB9093"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Key persons should prepare for supervision by having the relevant information to hand.</w:t>
      </w:r>
    </w:p>
    <w:p w14:paraId="1F763C1C" w14:textId="77777777" w:rsidR="00A55E64" w:rsidRPr="00A55E64" w:rsidRDefault="00A55E64" w:rsidP="00A55E64">
      <w:pPr>
        <w:spacing w:before="120" w:after="120" w:line="360" w:lineRule="auto"/>
        <w:rPr>
          <w:rFonts w:ascii="Arial" w:eastAsia="Times New Roman" w:hAnsi="Arial" w:cs="Arial"/>
          <w:b/>
        </w:rPr>
      </w:pPr>
      <w:r w:rsidRPr="00A55E64">
        <w:rPr>
          <w:rFonts w:ascii="Arial" w:eastAsia="Times New Roman" w:hAnsi="Arial" w:cs="Arial"/>
          <w:b/>
        </w:rPr>
        <w:t>Content</w:t>
      </w:r>
    </w:p>
    <w:p w14:paraId="15ECB672" w14:textId="77777777" w:rsidR="00A55E64" w:rsidRPr="00A55E64" w:rsidRDefault="00A55E64" w:rsidP="00A55E64">
      <w:pPr>
        <w:spacing w:before="120" w:after="120" w:line="360" w:lineRule="auto"/>
        <w:rPr>
          <w:rFonts w:ascii="Arial" w:eastAsia="Times New Roman" w:hAnsi="Arial" w:cs="Arial"/>
          <w:color w:val="000000"/>
        </w:rPr>
      </w:pPr>
      <w:r w:rsidRPr="00A55E64">
        <w:rPr>
          <w:rFonts w:ascii="Arial" w:eastAsia="Times New Roman" w:hAnsi="Arial" w:cs="Arial"/>
          <w:color w:val="000000"/>
        </w:rPr>
        <w:t>The child focused element of supervision meetings must include discussion about:</w:t>
      </w:r>
    </w:p>
    <w:p w14:paraId="351FF6B3" w14:textId="77777777" w:rsidR="00A55E64" w:rsidRPr="00A55E64" w:rsidRDefault="00A55E64" w:rsidP="00A55E64">
      <w:pPr>
        <w:numPr>
          <w:ilvl w:val="0"/>
          <w:numId w:val="6"/>
        </w:numPr>
        <w:spacing w:before="120" w:after="120" w:line="360" w:lineRule="auto"/>
        <w:rPr>
          <w:rFonts w:ascii="Arial" w:eastAsia="Times New Roman" w:hAnsi="Arial" w:cs="Arial"/>
          <w:i/>
          <w:iCs/>
          <w:color w:val="000000"/>
        </w:rPr>
      </w:pPr>
      <w:r w:rsidRPr="00A55E64">
        <w:rPr>
          <w:rFonts w:ascii="Arial" w:eastAsia="Times New Roman" w:hAnsi="Arial" w:cs="Arial"/>
          <w:color w:val="000000"/>
        </w:rPr>
        <w:t xml:space="preserve">the development and well-being of the supervisee’s key children and offer staff opportunity to raise concerns in relation to any child attending. </w:t>
      </w:r>
      <w:r w:rsidRPr="00A55E64">
        <w:rPr>
          <w:rFonts w:ascii="Arial" w:eastAsia="Times New Roman" w:hAnsi="Arial" w:cs="Arial"/>
          <w:i/>
          <w:iCs/>
          <w:color w:val="000000"/>
        </w:rPr>
        <w:t>Safeguarding concerns must always reported to the designated person immediately and not delayed until a scheduled supervision meeting</w:t>
      </w:r>
    </w:p>
    <w:p w14:paraId="26480F37" w14:textId="77777777" w:rsidR="00A55E64" w:rsidRPr="00A55E64" w:rsidRDefault="00A55E64" w:rsidP="00A55E64">
      <w:pPr>
        <w:numPr>
          <w:ilvl w:val="0"/>
          <w:numId w:val="6"/>
        </w:numPr>
        <w:spacing w:before="120" w:after="120" w:line="360" w:lineRule="auto"/>
        <w:rPr>
          <w:rFonts w:ascii="Arial" w:eastAsia="Times New Roman" w:hAnsi="Arial" w:cs="Arial"/>
          <w:color w:val="000000"/>
        </w:rPr>
      </w:pPr>
      <w:r w:rsidRPr="00A55E64">
        <w:rPr>
          <w:rFonts w:ascii="Arial" w:eastAsia="Times New Roman" w:hAnsi="Arial" w:cs="Arial"/>
          <w:color w:val="000000"/>
        </w:rPr>
        <w:t>reflection on the journey a child is making and potential well-being or safeguarding concerns for the children they have key responsibility for</w:t>
      </w:r>
    </w:p>
    <w:p w14:paraId="357C70D2" w14:textId="77777777" w:rsidR="00A55E64" w:rsidRPr="00A55E64" w:rsidRDefault="00A55E64" w:rsidP="00A55E64">
      <w:pPr>
        <w:numPr>
          <w:ilvl w:val="0"/>
          <w:numId w:val="6"/>
        </w:numPr>
        <w:spacing w:before="120" w:after="120" w:line="360" w:lineRule="auto"/>
        <w:rPr>
          <w:rFonts w:ascii="Arial" w:eastAsia="Times New Roman" w:hAnsi="Arial" w:cs="Arial"/>
          <w:color w:val="000000"/>
        </w:rPr>
      </w:pPr>
      <w:r w:rsidRPr="00A55E64">
        <w:rPr>
          <w:rFonts w:ascii="Arial" w:eastAsia="Times New Roman" w:hAnsi="Arial" w:cs="Arial"/>
        </w:rPr>
        <w:t>promoting the interests of children.</w:t>
      </w:r>
    </w:p>
    <w:p w14:paraId="0200F8D7" w14:textId="77777777" w:rsidR="00A55E64" w:rsidRPr="00A55E64" w:rsidRDefault="00A55E64" w:rsidP="00A55E64">
      <w:pPr>
        <w:numPr>
          <w:ilvl w:val="0"/>
          <w:numId w:val="6"/>
        </w:numPr>
        <w:spacing w:before="120" w:after="120" w:line="360" w:lineRule="auto"/>
        <w:rPr>
          <w:rFonts w:ascii="Arial" w:eastAsia="Times New Roman" w:hAnsi="Arial" w:cs="Arial"/>
          <w:color w:val="000000"/>
        </w:rPr>
      </w:pPr>
      <w:r w:rsidRPr="00A55E64">
        <w:rPr>
          <w:rFonts w:ascii="Arial" w:eastAsia="Times New Roman" w:hAnsi="Arial" w:cs="Arial"/>
        </w:rPr>
        <w:lastRenderedPageBreak/>
        <w:t>coaching to improve professional effectiveness based on a review of observed practice/teaching</w:t>
      </w:r>
    </w:p>
    <w:p w14:paraId="7A570DB1" w14:textId="77777777" w:rsidR="00A55E64" w:rsidRPr="00A55E64" w:rsidRDefault="00A55E64" w:rsidP="00A55E64">
      <w:pPr>
        <w:numPr>
          <w:ilvl w:val="0"/>
          <w:numId w:val="6"/>
        </w:numPr>
        <w:spacing w:before="120" w:after="120" w:line="360" w:lineRule="auto"/>
        <w:rPr>
          <w:rFonts w:ascii="Arial" w:eastAsia="Times New Roman" w:hAnsi="Arial" w:cs="Arial"/>
          <w:color w:val="000000"/>
        </w:rPr>
      </w:pPr>
      <w:r w:rsidRPr="00A55E64">
        <w:rPr>
          <w:rFonts w:ascii="Arial" w:eastAsia="Times New Roman" w:hAnsi="Arial" w:cs="Arial"/>
        </w:rPr>
        <w:t>reviewing plans and agreements from previous supervisions including any identified learning needs for the member of staff</w:t>
      </w:r>
    </w:p>
    <w:p w14:paraId="78B54B57"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 xml:space="preserve">During supervision staff can discuss any concerns they have about inappropriate behaviour displayed by </w:t>
      </w:r>
      <w:proofErr w:type="gramStart"/>
      <w:r w:rsidRPr="00A55E64">
        <w:rPr>
          <w:rFonts w:ascii="Arial" w:eastAsia="Times New Roman" w:hAnsi="Arial" w:cs="Arial"/>
        </w:rPr>
        <w:t>colleagues, but</w:t>
      </w:r>
      <w:proofErr w:type="gramEnd"/>
      <w:r w:rsidRPr="00A55E64">
        <w:rPr>
          <w:rFonts w:ascii="Arial" w:eastAsia="Times New Roman" w:hAnsi="Arial" w:cs="Arial"/>
        </w:rPr>
        <w:t xml:space="preserve"> must never delay until a scheduled supervision to raise concerns.</w:t>
      </w:r>
    </w:p>
    <w:p w14:paraId="5E184C1A"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Staff are reminded of the need to disclose any convictions, cautions, court orders, reprimands and warnings which may affect their suitability to work with children that have occurred during their employment. New information is referred immediately to the designated officer.</w:t>
      </w:r>
    </w:p>
    <w:p w14:paraId="652C7941" w14:textId="77777777" w:rsidR="00A55E64" w:rsidRPr="00A55E64" w:rsidRDefault="00A55E64" w:rsidP="00A55E64">
      <w:pPr>
        <w:spacing w:before="120" w:after="120" w:line="360" w:lineRule="auto"/>
        <w:rPr>
          <w:rFonts w:ascii="Arial" w:eastAsia="Times New Roman" w:hAnsi="Arial" w:cs="Arial"/>
          <w:b/>
        </w:rPr>
      </w:pPr>
      <w:r w:rsidRPr="00A55E64">
        <w:rPr>
          <w:rFonts w:ascii="Arial" w:eastAsia="Times New Roman" w:hAnsi="Arial" w:cs="Arial"/>
          <w:b/>
        </w:rPr>
        <w:t>Recording</w:t>
      </w:r>
    </w:p>
    <w:p w14:paraId="76349D75"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Key person supervision discussions are recorded and is retained by the supervisor and a copy provided to the key person.</w:t>
      </w:r>
    </w:p>
    <w:p w14:paraId="5B899274"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 xml:space="preserve">The key person and supervisor must sign and date the minutes of supervision within 4-6 weeks of it happening and disagreements over recorded content must be </w:t>
      </w:r>
      <w:proofErr w:type="spellStart"/>
      <w:r w:rsidRPr="00A55E64">
        <w:rPr>
          <w:rFonts w:ascii="Arial" w:eastAsia="Times New Roman" w:hAnsi="Arial" w:cs="Arial"/>
        </w:rPr>
        <w:t>minuted</w:t>
      </w:r>
      <w:proofErr w:type="spellEnd"/>
      <w:r w:rsidRPr="00A55E64">
        <w:rPr>
          <w:rFonts w:ascii="Arial" w:eastAsia="Times New Roman" w:hAnsi="Arial" w:cs="Arial"/>
        </w:rPr>
        <w:t>.</w:t>
      </w:r>
    </w:p>
    <w:p w14:paraId="47C45D35"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 xml:space="preserve">Each member of staff has a supervision file that is </w:t>
      </w:r>
      <w:proofErr w:type="gramStart"/>
      <w:r w:rsidRPr="00A55E64">
        <w:rPr>
          <w:rFonts w:ascii="Arial" w:eastAsia="Times New Roman" w:hAnsi="Arial" w:cs="Arial"/>
        </w:rPr>
        <w:t>stored securely at all times</w:t>
      </w:r>
      <w:proofErr w:type="gramEnd"/>
      <w:r w:rsidRPr="00A55E64">
        <w:rPr>
          <w:rFonts w:ascii="Arial" w:eastAsia="Times New Roman" w:hAnsi="Arial" w:cs="Arial"/>
        </w:rPr>
        <w:t>.</w:t>
      </w:r>
    </w:p>
    <w:p w14:paraId="533897C3"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Concerns raised during supervision about an individual child’s welfare may result in safeguarding concerns not previously recognised as such, these are recorded on 06.1b Safeguarding incident reporting form and placed on the child’s file. The reasons why the concerns have not previously been considered are explored.</w:t>
      </w:r>
    </w:p>
    <w:p w14:paraId="3D23080E"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Additional safeguarding or welfare decisions made in relation to a child during supervision are recorded on the individual case file. The supervisor (if not the designated person) should ensure the recording is made and the designated person is notified.</w:t>
      </w:r>
    </w:p>
    <w:p w14:paraId="03F8D05D" w14:textId="77777777" w:rsidR="00A55E64" w:rsidRPr="00A55E64" w:rsidRDefault="00A55E64" w:rsidP="00A55E64">
      <w:pPr>
        <w:spacing w:before="120" w:after="120" w:line="360" w:lineRule="auto"/>
        <w:rPr>
          <w:rFonts w:ascii="Arial" w:eastAsia="Times New Roman" w:hAnsi="Arial" w:cs="Arial"/>
          <w:b/>
          <w:bCs/>
        </w:rPr>
      </w:pPr>
      <w:r w:rsidRPr="00A55E64">
        <w:rPr>
          <w:rFonts w:ascii="Arial" w:eastAsia="Times New Roman" w:hAnsi="Arial" w:cs="Arial"/>
          <w:b/>
          <w:bCs/>
        </w:rPr>
        <w:t>Checking continuing suitability</w:t>
      </w:r>
    </w:p>
    <w:p w14:paraId="7B5E3A00" w14:textId="77777777" w:rsidR="00A55E64" w:rsidRPr="00A55E64" w:rsidRDefault="00A55E64" w:rsidP="00A55E64">
      <w:pPr>
        <w:numPr>
          <w:ilvl w:val="0"/>
          <w:numId w:val="5"/>
        </w:numPr>
        <w:spacing w:before="120" w:after="120" w:line="360" w:lineRule="auto"/>
        <w:rPr>
          <w:rFonts w:ascii="Arial" w:eastAsia="Times New Roman" w:hAnsi="Arial" w:cs="Arial"/>
        </w:rPr>
      </w:pPr>
      <w:r w:rsidRPr="00A55E64">
        <w:rPr>
          <w:rFonts w:ascii="Arial" w:eastAsia="Times New Roman" w:hAnsi="Arial" w:cs="Arial"/>
        </w:rPr>
        <w:t>Supervisors check with staff if there is any new information pertaining to their suitability to work with children. This only needs to be recorded on the supervision meeting record.</w:t>
      </w:r>
    </w:p>
    <w:p w14:paraId="68E4175F"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Where staff are on zero hours contracts or are employed as and when needed, their line manager completes the staff suitability self-declaration form quarterly, and/or at the beginning of every new period of work.</w:t>
      </w:r>
    </w:p>
    <w:p w14:paraId="11617DA4" w14:textId="77777777" w:rsidR="00A55E64" w:rsidRPr="00A55E64" w:rsidRDefault="00A55E64" w:rsidP="00A55E64">
      <w:pPr>
        <w:numPr>
          <w:ilvl w:val="0"/>
          <w:numId w:val="3"/>
        </w:numPr>
        <w:spacing w:before="120" w:after="120" w:line="360" w:lineRule="auto"/>
        <w:rPr>
          <w:rFonts w:ascii="Arial" w:eastAsia="Times New Roman" w:hAnsi="Arial" w:cs="Arial"/>
        </w:rPr>
      </w:pPr>
      <w:r w:rsidRPr="00A55E64">
        <w:rPr>
          <w:rFonts w:ascii="Arial" w:eastAsia="Times New Roman" w:hAnsi="Arial" w:cs="Arial"/>
        </w:rPr>
        <w:t xml:space="preserve">Regarding the use of agency staff/support workers/self-employed persons there is an expectation that as part of the agreement with agencies they have sought information </w:t>
      </w:r>
      <w:r w:rsidRPr="00A55E64">
        <w:rPr>
          <w:rFonts w:ascii="Arial" w:eastAsia="Times New Roman" w:hAnsi="Arial" w:cs="Arial"/>
        </w:rPr>
        <w:lastRenderedPageBreak/>
        <w:t>regarding their employee’s suitability to work with children. Line managers must review this regularly.</w:t>
      </w:r>
    </w:p>
    <w:p w14:paraId="641DC628" w14:textId="77777777" w:rsidR="00A55E64" w:rsidRPr="00A55E64" w:rsidRDefault="00A55E64" w:rsidP="00A55E64">
      <w:pPr>
        <w:numPr>
          <w:ilvl w:val="0"/>
          <w:numId w:val="4"/>
        </w:numPr>
        <w:spacing w:before="120" w:after="120" w:line="360" w:lineRule="auto"/>
        <w:rPr>
          <w:rFonts w:ascii="Arial" w:eastAsia="Times New Roman" w:hAnsi="Arial" w:cs="Arial"/>
        </w:rPr>
      </w:pPr>
      <w:r w:rsidRPr="00A55E64">
        <w:rPr>
          <w:rFonts w:ascii="Arial" w:eastAsia="Times New Roman" w:hAnsi="Arial" w:cs="Arial"/>
        </w:rPr>
        <w:t>The position for students on placement is the same as that for agency staff</w:t>
      </w:r>
    </w:p>
    <w:p w14:paraId="6547D49B" w14:textId="77777777" w:rsidR="00A55E64" w:rsidRPr="00A55E64" w:rsidRDefault="00A55E64" w:rsidP="00A55E64">
      <w:pPr>
        <w:spacing w:before="120" w:after="120" w:line="360" w:lineRule="auto"/>
        <w:rPr>
          <w:rFonts w:ascii="Arial" w:eastAsia="Times New Roman" w:hAnsi="Arial" w:cs="Arial"/>
          <w:b/>
        </w:rPr>
      </w:pPr>
      <w:r w:rsidRPr="00A55E64">
        <w:rPr>
          <w:rFonts w:ascii="Arial" w:eastAsia="Times New Roman" w:hAnsi="Arial" w:cs="Arial"/>
          <w:b/>
        </w:rPr>
        <w:t>Exceptional Circumstances</w:t>
      </w:r>
    </w:p>
    <w:p w14:paraId="0FB4239D" w14:textId="77777777" w:rsidR="00A55E64" w:rsidRPr="00A55E64" w:rsidRDefault="00A55E64" w:rsidP="00A55E64">
      <w:pPr>
        <w:spacing w:before="120" w:after="120" w:line="360" w:lineRule="auto"/>
        <w:rPr>
          <w:rFonts w:ascii="Arial" w:eastAsia="Times New Roman" w:hAnsi="Arial" w:cs="Arial"/>
          <w:b/>
        </w:rPr>
      </w:pPr>
      <w:r w:rsidRPr="00A55E64">
        <w:rPr>
          <w:rFonts w:ascii="Arial" w:eastAsia="Times New Roman" w:hAnsi="Arial" w:cs="Arial"/>
          <w:bCs/>
        </w:rPr>
        <w:t>Where exceptional circumstances prevent staff from conducting supervision as outlined in this procedure, the line manager is informed in writing, a copy placed on the supervision file and the appropriate actions agreed to ensure that the setting meets its obligations within the EYFS</w:t>
      </w:r>
      <w:r w:rsidRPr="00A55E64">
        <w:rPr>
          <w:rFonts w:ascii="Arial" w:eastAsia="Times New Roman" w:hAnsi="Arial" w:cs="Arial"/>
          <w:b/>
        </w:rPr>
        <w:t>.</w:t>
      </w:r>
    </w:p>
    <w:p w14:paraId="0CC707B1" w14:textId="77777777" w:rsidR="00A55E64" w:rsidRPr="00A55E64" w:rsidRDefault="00A55E64" w:rsidP="00A55E64">
      <w:pPr>
        <w:spacing w:before="120" w:after="120" w:line="360" w:lineRule="auto"/>
        <w:rPr>
          <w:rFonts w:ascii="Arial" w:eastAsia="Times New Roman" w:hAnsi="Arial" w:cs="Arial"/>
          <w:b/>
        </w:rPr>
      </w:pPr>
      <w:r w:rsidRPr="00A55E64">
        <w:rPr>
          <w:rFonts w:ascii="Arial" w:eastAsia="Times New Roman" w:hAnsi="Arial" w:cs="Arial"/>
          <w:b/>
        </w:rPr>
        <w:t>Further guidance</w:t>
      </w:r>
    </w:p>
    <w:p w14:paraId="4A7ED9FB" w14:textId="77777777" w:rsidR="00A55E64" w:rsidRPr="00A55E64" w:rsidRDefault="00A55E64" w:rsidP="00A55E64">
      <w:pPr>
        <w:spacing w:before="120" w:after="120" w:line="360" w:lineRule="auto"/>
        <w:rPr>
          <w:rFonts w:ascii="Arial" w:eastAsia="Times New Roman" w:hAnsi="Arial" w:cs="Arial"/>
          <w:bCs/>
        </w:rPr>
      </w:pPr>
      <w:r w:rsidRPr="00A55E64">
        <w:rPr>
          <w:rFonts w:ascii="Arial" w:eastAsia="Times New Roman" w:hAnsi="Arial" w:cs="Arial"/>
          <w:bCs/>
        </w:rPr>
        <w:t>Recruiting Early Years Staff (Pre-school Learning Alliance 2016)</w:t>
      </w:r>
    </w:p>
    <w:p w14:paraId="14C834CC" w14:textId="49679195" w:rsidR="00DA1A25" w:rsidRPr="00A55E64" w:rsidRDefault="00A55E64" w:rsidP="00A55E64">
      <w:pPr>
        <w:spacing w:before="120" w:after="120" w:line="360" w:lineRule="auto"/>
        <w:rPr>
          <w:rFonts w:ascii="Arial" w:eastAsia="Times New Roman" w:hAnsi="Arial" w:cs="Arial"/>
          <w:bCs/>
        </w:rPr>
      </w:pPr>
      <w:r w:rsidRPr="00A55E64">
        <w:rPr>
          <w:rFonts w:ascii="Arial" w:eastAsia="Times New Roman" w:hAnsi="Arial" w:cs="Arial"/>
          <w:bCs/>
        </w:rPr>
        <w:t>People Management in the Early Years (Pre-school Learning Alliance 2016)</w:t>
      </w:r>
    </w:p>
    <w:p w14:paraId="04A4376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7CD8E095"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AEE6C32"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17B984B8"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4325566B"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0A711CF8"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3070FE4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79D6EB3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50B650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612F2CF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9DD93E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7480661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272CB3B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8F7F3A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B4B755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8E211A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3CD1016"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D935564"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00AC" w14:textId="77777777" w:rsidR="00002334" w:rsidRDefault="00002334" w:rsidP="00DA1A25">
      <w:pPr>
        <w:spacing w:after="0" w:line="240" w:lineRule="auto"/>
      </w:pPr>
      <w:r>
        <w:separator/>
      </w:r>
    </w:p>
  </w:endnote>
  <w:endnote w:type="continuationSeparator" w:id="0">
    <w:p w14:paraId="408CA513"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AC60" w14:textId="77777777" w:rsidR="00002334" w:rsidRDefault="00002334" w:rsidP="00DA1A25">
      <w:pPr>
        <w:spacing w:after="0" w:line="240" w:lineRule="auto"/>
      </w:pPr>
      <w:r>
        <w:separator/>
      </w:r>
    </w:p>
  </w:footnote>
  <w:footnote w:type="continuationSeparator" w:id="0">
    <w:p w14:paraId="228F8C62"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0A0D87"/>
    <w:multiLevelType w:val="hybridMultilevel"/>
    <w:tmpl w:val="32AC5B12"/>
    <w:lvl w:ilvl="0" w:tplc="BC349DD8">
      <w:start w:val="1"/>
      <w:numFmt w:val="bullet"/>
      <w:lvlText w:val="-"/>
      <w:lvlJc w:val="left"/>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220CFC"/>
    <w:rsid w:val="0026620C"/>
    <w:rsid w:val="003D1E66"/>
    <w:rsid w:val="0058111A"/>
    <w:rsid w:val="005B5986"/>
    <w:rsid w:val="006517EB"/>
    <w:rsid w:val="009759B6"/>
    <w:rsid w:val="00A55E64"/>
    <w:rsid w:val="00A63368"/>
    <w:rsid w:val="00C02B7E"/>
    <w:rsid w:val="00CB4C9D"/>
    <w:rsid w:val="00D628B9"/>
    <w:rsid w:val="00DA1A25"/>
    <w:rsid w:val="00E27235"/>
    <w:rsid w:val="00E6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6E7F"/>
  <w15:docId w15:val="{508052A2-4DDA-4B22-BD5E-0CF2CCE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dcterms:created xsi:type="dcterms:W3CDTF">2021-08-23T10:04:00Z</dcterms:created>
  <dcterms:modified xsi:type="dcterms:W3CDTF">2021-08-23T10:04:00Z</dcterms:modified>
</cp:coreProperties>
</file>