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1894C" w14:textId="77777777" w:rsidR="00DA1A25" w:rsidRPr="00EE52BB" w:rsidRDefault="00DA1A25" w:rsidP="008D3480">
      <w:pPr>
        <w:spacing w:before="100" w:beforeAutospacing="1" w:after="0" w:line="240" w:lineRule="auto"/>
        <w:jc w:val="center"/>
        <w:rPr>
          <w:rFonts w:ascii="Arial" w:eastAsia="Times New Roman" w:hAnsi="Arial" w:cs="Arial"/>
          <w:sz w:val="28"/>
          <w:szCs w:val="28"/>
          <w:lang w:eastAsia="en-GB"/>
        </w:rPr>
      </w:pPr>
      <w:r w:rsidRPr="00EE52BB">
        <w:rPr>
          <w:rFonts w:ascii="Arial" w:eastAsia="Times New Roman" w:hAnsi="Arial" w:cs="Arial"/>
          <w:b/>
          <w:bCs/>
          <w:sz w:val="28"/>
          <w:szCs w:val="28"/>
          <w:u w:val="single"/>
          <w:lang w:eastAsia="en-GB"/>
        </w:rPr>
        <w:t>Felixstowe Nursery School</w:t>
      </w:r>
    </w:p>
    <w:p w14:paraId="197CF4F7" w14:textId="77777777" w:rsidR="00DA1A25" w:rsidRPr="00EE52BB" w:rsidRDefault="00DA1A25" w:rsidP="008D3480">
      <w:pPr>
        <w:spacing w:before="100" w:beforeAutospacing="1" w:after="0" w:line="240" w:lineRule="auto"/>
        <w:jc w:val="center"/>
        <w:rPr>
          <w:rFonts w:ascii="Arial" w:eastAsia="Times New Roman" w:hAnsi="Arial" w:cs="Arial"/>
          <w:sz w:val="24"/>
          <w:szCs w:val="24"/>
          <w:lang w:eastAsia="en-GB"/>
        </w:rPr>
      </w:pPr>
    </w:p>
    <w:p w14:paraId="69CE5EBA" w14:textId="77777777" w:rsidR="00DA1A25" w:rsidRPr="00EE52BB" w:rsidRDefault="00DA1A25" w:rsidP="008D3480">
      <w:pPr>
        <w:spacing w:before="100" w:beforeAutospacing="1" w:after="0" w:line="240" w:lineRule="auto"/>
        <w:jc w:val="center"/>
        <w:rPr>
          <w:rFonts w:ascii="Arial" w:eastAsia="Times New Roman" w:hAnsi="Arial" w:cs="Arial"/>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599"/>
      </w:tblGrid>
      <w:tr w:rsidR="00DA1A25" w:rsidRPr="00EE52BB" w14:paraId="16A8BB5A" w14:textId="77777777" w:rsidTr="00DA1A25">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2D14EBD9" w14:textId="4D089D83" w:rsidR="00DA1A25" w:rsidRPr="00EE52BB" w:rsidRDefault="00DA1A25" w:rsidP="008D3480">
            <w:pPr>
              <w:pStyle w:val="NormalWeb"/>
              <w:spacing w:after="0"/>
            </w:pPr>
            <w:r w:rsidRPr="00EE52BB">
              <w:rPr>
                <w:rFonts w:ascii="Arial" w:hAnsi="Arial" w:cs="Arial"/>
                <w:b/>
                <w:bCs/>
              </w:rPr>
              <w:t xml:space="preserve">Safeguarding and Welfare Requirement: </w:t>
            </w:r>
            <w:r w:rsidR="00744702">
              <w:rPr>
                <w:rFonts w:ascii="Arial" w:hAnsi="Arial" w:cs="Arial"/>
                <w:b/>
                <w:bCs/>
              </w:rPr>
              <w:t>Staff, volunteers and students policy</w:t>
            </w:r>
          </w:p>
        </w:tc>
      </w:tr>
      <w:tr w:rsidR="00DA1A25" w:rsidRPr="00EE52BB" w14:paraId="3926A250" w14:textId="77777777" w:rsidTr="00DA1A25">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6228252A" w14:textId="77777777" w:rsidR="00DA1A25" w:rsidRPr="00EE52BB" w:rsidRDefault="00EE52BB" w:rsidP="008D3480">
            <w:pPr>
              <w:pStyle w:val="NormalWeb"/>
              <w:spacing w:after="0"/>
            </w:pPr>
            <w:r>
              <w:rPr>
                <w:rFonts w:ascii="Arial" w:hAnsi="Arial" w:cs="Arial"/>
                <w:b/>
                <w:bCs/>
              </w:rPr>
              <w:t>Providers must ensure that people looking after children are suitable to fulfil the requirements</w:t>
            </w:r>
          </w:p>
        </w:tc>
      </w:tr>
    </w:tbl>
    <w:p w14:paraId="1A2D99AD" w14:textId="77777777" w:rsidR="00DA1A25" w:rsidRPr="00EE52BB" w:rsidRDefault="00DA1A25" w:rsidP="008D3480">
      <w:pPr>
        <w:spacing w:before="100" w:beforeAutospacing="1" w:after="0" w:line="240" w:lineRule="auto"/>
        <w:jc w:val="center"/>
        <w:rPr>
          <w:rFonts w:ascii="Arial" w:eastAsia="Times New Roman" w:hAnsi="Arial" w:cs="Arial"/>
          <w:sz w:val="24"/>
          <w:szCs w:val="24"/>
          <w:lang w:eastAsia="en-GB"/>
        </w:rPr>
      </w:pPr>
    </w:p>
    <w:p w14:paraId="626D47AE" w14:textId="0B282214" w:rsidR="00EE52BB" w:rsidRDefault="00EE52BB" w:rsidP="008D3480">
      <w:pPr>
        <w:pStyle w:val="NormalWeb"/>
        <w:spacing w:after="0"/>
        <w:jc w:val="center"/>
      </w:pPr>
      <w:r>
        <w:rPr>
          <w:rFonts w:ascii="Arial" w:hAnsi="Arial" w:cs="Arial"/>
          <w:b/>
          <w:bCs/>
          <w:sz w:val="27"/>
          <w:szCs w:val="27"/>
        </w:rPr>
        <w:t>Disciplinary</w:t>
      </w:r>
      <w:r w:rsidR="00503764">
        <w:rPr>
          <w:rFonts w:ascii="Arial" w:hAnsi="Arial" w:cs="Arial"/>
          <w:b/>
          <w:bCs/>
          <w:sz w:val="27"/>
          <w:szCs w:val="27"/>
        </w:rPr>
        <w:t xml:space="preserve"> Policy</w:t>
      </w:r>
    </w:p>
    <w:p w14:paraId="1563C324" w14:textId="77777777" w:rsidR="00DA1A25" w:rsidRPr="00EE52BB" w:rsidRDefault="00DA1A25" w:rsidP="008D3480">
      <w:pPr>
        <w:spacing w:before="100" w:beforeAutospacing="1" w:after="0" w:line="240" w:lineRule="auto"/>
        <w:jc w:val="center"/>
        <w:rPr>
          <w:rFonts w:ascii="Arial" w:eastAsia="Times New Roman" w:hAnsi="Arial" w:cs="Arial"/>
          <w:sz w:val="24"/>
          <w:szCs w:val="24"/>
          <w:lang w:eastAsia="en-GB"/>
        </w:rPr>
      </w:pPr>
    </w:p>
    <w:p w14:paraId="2F420941" w14:textId="77777777" w:rsidR="00EE52BB" w:rsidRDefault="00EE52BB" w:rsidP="00033D07">
      <w:pPr>
        <w:spacing w:line="360" w:lineRule="auto"/>
        <w:rPr>
          <w:rFonts w:ascii="Arial" w:hAnsi="Arial" w:cs="Arial"/>
          <w:b/>
          <w:bCs/>
          <w:color w:val="000000"/>
          <w:sz w:val="24"/>
          <w:szCs w:val="24"/>
          <w:lang w:val="en-US" w:bidi="bn-IN"/>
        </w:rPr>
      </w:pPr>
      <w:r w:rsidRPr="00EE52BB">
        <w:rPr>
          <w:rFonts w:ascii="Arial" w:hAnsi="Arial" w:cs="Arial"/>
          <w:b/>
          <w:sz w:val="24"/>
          <w:szCs w:val="24"/>
        </w:rPr>
        <w:t xml:space="preserve"> </w:t>
      </w:r>
      <w:r w:rsidRPr="00EE52BB">
        <w:rPr>
          <w:rFonts w:ascii="Arial" w:hAnsi="Arial" w:cs="Arial"/>
          <w:b/>
          <w:bCs/>
          <w:color w:val="000000"/>
          <w:sz w:val="24"/>
          <w:szCs w:val="24"/>
          <w:lang w:val="en-US" w:bidi="bn-IN"/>
        </w:rPr>
        <w:t xml:space="preserve">Policy Statement Introduction </w:t>
      </w:r>
    </w:p>
    <w:p w14:paraId="1369DFE7" w14:textId="77777777" w:rsidR="000032B2" w:rsidRDefault="00033D07" w:rsidP="00033D07">
      <w:pPr>
        <w:spacing w:line="360" w:lineRule="auto"/>
        <w:rPr>
          <w:rFonts w:ascii="Arial" w:hAnsi="Arial" w:cs="Arial"/>
          <w:bCs/>
          <w:color w:val="000000"/>
          <w:sz w:val="24"/>
          <w:szCs w:val="24"/>
          <w:lang w:val="en-US" w:bidi="bn-IN"/>
        </w:rPr>
      </w:pPr>
      <w:r w:rsidRPr="00033D07">
        <w:rPr>
          <w:rFonts w:ascii="Arial" w:hAnsi="Arial" w:cs="Arial"/>
          <w:bCs/>
          <w:color w:val="000000"/>
          <w:sz w:val="24"/>
          <w:szCs w:val="24"/>
          <w:lang w:val="en-US" w:bidi="bn-IN"/>
        </w:rPr>
        <w:t>Our setting ensures</w:t>
      </w:r>
      <w:r>
        <w:rPr>
          <w:rFonts w:ascii="Arial" w:hAnsi="Arial" w:cs="Arial"/>
          <w:bCs/>
          <w:color w:val="000000"/>
          <w:sz w:val="24"/>
          <w:szCs w:val="24"/>
          <w:lang w:val="en-US" w:bidi="bn-IN"/>
        </w:rPr>
        <w:t xml:space="preserve"> all staff are suitable and appropriate for their roles. If at any time we have reason to believe that they are not behaving in a suitable or appropriate manner for their roles the setting will not hesitate to implement our staff disciplinary policy.</w:t>
      </w:r>
    </w:p>
    <w:p w14:paraId="5FBF59DD" w14:textId="77777777" w:rsidR="000032B2" w:rsidRPr="00EE52BB" w:rsidRDefault="000032B2" w:rsidP="000032B2">
      <w:pPr>
        <w:autoSpaceDE w:val="0"/>
        <w:autoSpaceDN w:val="0"/>
        <w:adjustRightInd w:val="0"/>
        <w:spacing w:after="0" w:line="360" w:lineRule="auto"/>
        <w:rPr>
          <w:rFonts w:ascii="Arial" w:hAnsi="Arial" w:cs="Arial"/>
          <w:b/>
          <w:bCs/>
          <w:color w:val="000000"/>
          <w:sz w:val="24"/>
          <w:szCs w:val="24"/>
          <w:lang w:val="en-US" w:bidi="bn-IN"/>
        </w:rPr>
      </w:pPr>
      <w:r w:rsidRPr="00EE52BB">
        <w:rPr>
          <w:rFonts w:ascii="Arial" w:hAnsi="Arial" w:cs="Arial"/>
          <w:b/>
          <w:bCs/>
          <w:color w:val="000000"/>
          <w:sz w:val="24"/>
          <w:szCs w:val="24"/>
          <w:lang w:val="en-US" w:bidi="bn-IN"/>
        </w:rPr>
        <w:t>Categories of gross misconduct</w:t>
      </w:r>
    </w:p>
    <w:p w14:paraId="4AE74EEC" w14:textId="77777777" w:rsidR="000032B2" w:rsidRDefault="000032B2" w:rsidP="000032B2">
      <w:pPr>
        <w:autoSpaceDE w:val="0"/>
        <w:autoSpaceDN w:val="0"/>
        <w:adjustRightInd w:val="0"/>
        <w:spacing w:line="360" w:lineRule="auto"/>
        <w:rPr>
          <w:rFonts w:ascii="Arial" w:hAnsi="Arial" w:cs="Arial"/>
          <w:color w:val="000000"/>
          <w:sz w:val="24"/>
          <w:szCs w:val="24"/>
          <w:lang w:val="en-US" w:bidi="bn-IN"/>
        </w:rPr>
      </w:pPr>
      <w:r w:rsidRPr="00EE52BB">
        <w:rPr>
          <w:rFonts w:ascii="Arial" w:hAnsi="Arial" w:cs="Arial"/>
          <w:color w:val="000000"/>
          <w:sz w:val="24"/>
          <w:szCs w:val="24"/>
          <w:lang w:val="en-US" w:bidi="bn-IN"/>
        </w:rPr>
        <w:t>Gross misconduct is a category which can include:</w:t>
      </w:r>
    </w:p>
    <w:p w14:paraId="26CB9332" w14:textId="77777777" w:rsidR="000032B2" w:rsidRPr="008D3480" w:rsidRDefault="000032B2" w:rsidP="000032B2">
      <w:pPr>
        <w:pStyle w:val="ListParagraph"/>
        <w:numPr>
          <w:ilvl w:val="0"/>
          <w:numId w:val="14"/>
        </w:numPr>
        <w:spacing w:before="20" w:after="20" w:line="360" w:lineRule="auto"/>
        <w:rPr>
          <w:rFonts w:ascii="Arial" w:hAnsi="Arial" w:cs="Arial"/>
          <w:color w:val="000000"/>
        </w:rPr>
      </w:pPr>
      <w:r w:rsidRPr="008D3480">
        <w:rPr>
          <w:rFonts w:ascii="Arial" w:hAnsi="Arial" w:cs="Arial"/>
          <w:color w:val="000000"/>
        </w:rPr>
        <w:t>Serious failure to comply with policies, procedures and legal requirements that safeguard children.</w:t>
      </w:r>
    </w:p>
    <w:p w14:paraId="6ADAA85F" w14:textId="77777777" w:rsidR="000032B2" w:rsidRPr="008D3480" w:rsidRDefault="000032B2" w:rsidP="000032B2">
      <w:pPr>
        <w:pStyle w:val="ListParagraph"/>
        <w:numPr>
          <w:ilvl w:val="0"/>
          <w:numId w:val="14"/>
        </w:numPr>
        <w:autoSpaceDE w:val="0"/>
        <w:autoSpaceDN w:val="0"/>
        <w:adjustRightInd w:val="0"/>
        <w:spacing w:line="360" w:lineRule="auto"/>
        <w:rPr>
          <w:rFonts w:ascii="Arial" w:hAnsi="Arial" w:cs="Arial"/>
          <w:color w:val="000000"/>
          <w:lang w:val="en-US" w:bidi="bn-IN"/>
        </w:rPr>
      </w:pPr>
      <w:r>
        <w:rPr>
          <w:rFonts w:ascii="Arial" w:hAnsi="Arial" w:cs="Arial"/>
          <w:color w:val="000000"/>
          <w:lang w:val="en-US" w:bidi="bn-IN"/>
        </w:rPr>
        <w:t>A serious breach of the confidentiality policy</w:t>
      </w:r>
      <w:r w:rsidRPr="00033D07">
        <w:rPr>
          <w:rFonts w:ascii="Arial" w:hAnsi="Arial" w:cs="Arial"/>
          <w:color w:val="000000"/>
          <w:lang w:val="en-US" w:bidi="bn-IN"/>
        </w:rPr>
        <w:t xml:space="preserve"> </w:t>
      </w:r>
      <w:r w:rsidRPr="008D3480">
        <w:rPr>
          <w:rFonts w:ascii="Arial" w:hAnsi="Arial" w:cs="Arial"/>
          <w:color w:val="000000"/>
          <w:lang w:val="en-US" w:bidi="bn-IN"/>
        </w:rPr>
        <w:t xml:space="preserve">(subject to </w:t>
      </w:r>
      <w:r>
        <w:rPr>
          <w:rFonts w:ascii="Arial" w:hAnsi="Arial" w:cs="Arial"/>
          <w:color w:val="000000"/>
          <w:lang w:val="en-US" w:bidi="bn-IN"/>
        </w:rPr>
        <w:t>the Public Interest (Disclosure</w:t>
      </w:r>
      <w:r w:rsidRPr="008D3480">
        <w:rPr>
          <w:rFonts w:ascii="Arial" w:hAnsi="Arial" w:cs="Arial"/>
          <w:color w:val="000000"/>
          <w:lang w:val="en-US" w:bidi="bn-IN"/>
        </w:rPr>
        <w:t xml:space="preserve"> Act 1998).</w:t>
      </w:r>
    </w:p>
    <w:p w14:paraId="617A4217" w14:textId="77777777" w:rsidR="000032B2" w:rsidRPr="00033D07" w:rsidRDefault="000032B2" w:rsidP="000032B2">
      <w:pPr>
        <w:pStyle w:val="ListParagraph"/>
        <w:numPr>
          <w:ilvl w:val="0"/>
          <w:numId w:val="14"/>
        </w:numPr>
        <w:autoSpaceDE w:val="0"/>
        <w:autoSpaceDN w:val="0"/>
        <w:adjustRightInd w:val="0"/>
        <w:spacing w:line="360" w:lineRule="auto"/>
        <w:rPr>
          <w:rFonts w:ascii="Arial" w:hAnsi="Arial" w:cs="Arial"/>
          <w:color w:val="000000"/>
          <w:lang w:val="en-US" w:bidi="bn-IN"/>
        </w:rPr>
      </w:pPr>
      <w:r>
        <w:rPr>
          <w:rFonts w:ascii="Arial" w:hAnsi="Arial" w:cs="Arial"/>
          <w:color w:val="000000"/>
          <w:lang w:val="en-US" w:bidi="bn-IN"/>
        </w:rPr>
        <w:t>Indecent or immoral behaviour</w:t>
      </w:r>
    </w:p>
    <w:p w14:paraId="2A4656AE" w14:textId="77777777" w:rsidR="000032B2" w:rsidRDefault="000032B2" w:rsidP="000032B2">
      <w:pPr>
        <w:pStyle w:val="ListParagraph"/>
        <w:numPr>
          <w:ilvl w:val="0"/>
          <w:numId w:val="14"/>
        </w:numPr>
        <w:autoSpaceDE w:val="0"/>
        <w:autoSpaceDN w:val="0"/>
        <w:adjustRightInd w:val="0"/>
        <w:spacing w:line="360" w:lineRule="auto"/>
        <w:rPr>
          <w:rFonts w:ascii="Arial" w:hAnsi="Arial" w:cs="Arial"/>
          <w:color w:val="000000"/>
          <w:lang w:val="en-US" w:bidi="bn-IN"/>
        </w:rPr>
      </w:pPr>
      <w:r w:rsidRPr="008D3480">
        <w:rPr>
          <w:rFonts w:ascii="Arial" w:hAnsi="Arial" w:cs="Arial"/>
          <w:color w:val="000000"/>
          <w:lang w:val="en-US" w:bidi="bn-IN"/>
        </w:rPr>
        <w:t>Theft, fraud and deliberate falsification of records, expenses, qualifications and other offences of dishonesty.</w:t>
      </w:r>
    </w:p>
    <w:p w14:paraId="67782162" w14:textId="77777777" w:rsidR="000032B2" w:rsidRDefault="000032B2" w:rsidP="000032B2">
      <w:pPr>
        <w:pStyle w:val="ListParagraph"/>
        <w:numPr>
          <w:ilvl w:val="0"/>
          <w:numId w:val="14"/>
        </w:numPr>
        <w:autoSpaceDE w:val="0"/>
        <w:autoSpaceDN w:val="0"/>
        <w:adjustRightInd w:val="0"/>
        <w:spacing w:line="360" w:lineRule="auto"/>
        <w:rPr>
          <w:rFonts w:ascii="Arial" w:hAnsi="Arial" w:cs="Arial"/>
          <w:color w:val="000000"/>
          <w:lang w:val="en-US" w:bidi="bn-IN"/>
        </w:rPr>
      </w:pPr>
      <w:r>
        <w:rPr>
          <w:rFonts w:ascii="Arial" w:hAnsi="Arial" w:cs="Arial"/>
          <w:color w:val="000000"/>
          <w:lang w:val="en-US" w:bidi="bn-IN"/>
        </w:rPr>
        <w:t>Intoxication, either caused by alcohol or drugs, dangerous behavior, fighting or physical assault.</w:t>
      </w:r>
    </w:p>
    <w:p w14:paraId="06A59415" w14:textId="77777777" w:rsidR="000032B2" w:rsidRPr="008D3480" w:rsidRDefault="000032B2" w:rsidP="000032B2">
      <w:pPr>
        <w:pStyle w:val="ListParagraph"/>
        <w:numPr>
          <w:ilvl w:val="0"/>
          <w:numId w:val="14"/>
        </w:numPr>
        <w:autoSpaceDE w:val="0"/>
        <w:autoSpaceDN w:val="0"/>
        <w:adjustRightInd w:val="0"/>
        <w:spacing w:line="360" w:lineRule="auto"/>
        <w:rPr>
          <w:rFonts w:ascii="Arial" w:hAnsi="Arial" w:cs="Arial"/>
          <w:color w:val="000000"/>
          <w:lang w:val="en-US" w:bidi="bn-IN"/>
        </w:rPr>
      </w:pPr>
      <w:r>
        <w:rPr>
          <w:rFonts w:ascii="Arial" w:hAnsi="Arial" w:cs="Arial"/>
          <w:color w:val="000000"/>
          <w:lang w:val="en-US" w:bidi="bn-IN"/>
        </w:rPr>
        <w:t>Infringement of health and safety rules, including smoking on the premises</w:t>
      </w:r>
    </w:p>
    <w:p w14:paraId="192E9730" w14:textId="77777777" w:rsidR="000032B2" w:rsidRPr="008D3480" w:rsidRDefault="000032B2" w:rsidP="000032B2">
      <w:pPr>
        <w:pStyle w:val="ListParagraph"/>
        <w:numPr>
          <w:ilvl w:val="0"/>
          <w:numId w:val="14"/>
        </w:numPr>
        <w:autoSpaceDE w:val="0"/>
        <w:autoSpaceDN w:val="0"/>
        <w:adjustRightInd w:val="0"/>
        <w:spacing w:line="360" w:lineRule="auto"/>
        <w:rPr>
          <w:rFonts w:ascii="Arial" w:hAnsi="Arial" w:cs="Arial"/>
          <w:color w:val="000000"/>
          <w:lang w:val="en-US" w:bidi="bn-IN"/>
        </w:rPr>
      </w:pPr>
      <w:r w:rsidRPr="008D3480">
        <w:rPr>
          <w:rFonts w:ascii="Arial" w:hAnsi="Arial" w:cs="Arial"/>
          <w:color w:val="000000"/>
          <w:lang w:val="en-US" w:bidi="bn-IN"/>
        </w:rPr>
        <w:t>Serious bullying</w:t>
      </w:r>
      <w:r>
        <w:rPr>
          <w:rFonts w:ascii="Arial" w:hAnsi="Arial" w:cs="Arial"/>
          <w:color w:val="000000"/>
          <w:lang w:val="en-US" w:bidi="bn-IN"/>
        </w:rPr>
        <w:t>,</w:t>
      </w:r>
      <w:r w:rsidRPr="008D3480">
        <w:rPr>
          <w:rFonts w:ascii="Arial" w:hAnsi="Arial" w:cs="Arial"/>
          <w:color w:val="000000"/>
          <w:lang w:val="en-US" w:bidi="bn-IN"/>
        </w:rPr>
        <w:t xml:space="preserve"> </w:t>
      </w:r>
      <w:r>
        <w:rPr>
          <w:rFonts w:ascii="Arial" w:hAnsi="Arial" w:cs="Arial"/>
          <w:color w:val="000000"/>
          <w:lang w:val="en-US" w:bidi="bn-IN"/>
        </w:rPr>
        <w:t xml:space="preserve">discrimination </w:t>
      </w:r>
      <w:r w:rsidRPr="008D3480">
        <w:rPr>
          <w:rFonts w:ascii="Arial" w:hAnsi="Arial" w:cs="Arial"/>
          <w:color w:val="000000"/>
          <w:lang w:val="en-US" w:bidi="bn-IN"/>
        </w:rPr>
        <w:t>or harassment</w:t>
      </w:r>
      <w:r>
        <w:rPr>
          <w:rFonts w:ascii="Arial" w:hAnsi="Arial" w:cs="Arial"/>
          <w:color w:val="000000"/>
          <w:lang w:val="en-US" w:bidi="bn-IN"/>
        </w:rPr>
        <w:t xml:space="preserve"> of </w:t>
      </w:r>
      <w:r w:rsidR="00D76D75">
        <w:rPr>
          <w:rFonts w:ascii="Arial" w:hAnsi="Arial" w:cs="Arial"/>
          <w:color w:val="000000"/>
          <w:lang w:val="en-US" w:bidi="bn-IN"/>
        </w:rPr>
        <w:t>employees,</w:t>
      </w:r>
      <w:r>
        <w:rPr>
          <w:rFonts w:ascii="Arial" w:hAnsi="Arial" w:cs="Arial"/>
          <w:color w:val="000000"/>
          <w:lang w:val="en-US" w:bidi="bn-IN"/>
        </w:rPr>
        <w:t xml:space="preserve"> customers, clients or suppliers</w:t>
      </w:r>
      <w:r w:rsidRPr="008D3480">
        <w:rPr>
          <w:rFonts w:ascii="Arial" w:hAnsi="Arial" w:cs="Arial"/>
          <w:color w:val="000000"/>
          <w:lang w:val="en-US" w:bidi="bn-IN"/>
        </w:rPr>
        <w:t>.</w:t>
      </w:r>
    </w:p>
    <w:p w14:paraId="2B6AD0B3" w14:textId="77777777" w:rsidR="000032B2" w:rsidRPr="008D3480" w:rsidRDefault="000032B2" w:rsidP="000032B2">
      <w:pPr>
        <w:pStyle w:val="ListParagraph"/>
        <w:numPr>
          <w:ilvl w:val="0"/>
          <w:numId w:val="14"/>
        </w:numPr>
        <w:autoSpaceDE w:val="0"/>
        <w:autoSpaceDN w:val="0"/>
        <w:adjustRightInd w:val="0"/>
        <w:spacing w:line="360" w:lineRule="auto"/>
        <w:rPr>
          <w:rFonts w:ascii="Arial" w:hAnsi="Arial" w:cs="Arial"/>
          <w:color w:val="000000"/>
          <w:lang w:val="en-US" w:bidi="bn-IN"/>
        </w:rPr>
      </w:pPr>
      <w:r w:rsidRPr="008D3480">
        <w:rPr>
          <w:rFonts w:ascii="Arial" w:hAnsi="Arial" w:cs="Arial"/>
          <w:color w:val="000000"/>
          <w:lang w:val="en-US" w:bidi="bn-IN"/>
        </w:rPr>
        <w:t>Deliberate damage to property.</w:t>
      </w:r>
    </w:p>
    <w:p w14:paraId="3BD528B6" w14:textId="77777777" w:rsidR="000032B2" w:rsidRDefault="000032B2" w:rsidP="000032B2">
      <w:pPr>
        <w:pStyle w:val="ListParagraph"/>
        <w:numPr>
          <w:ilvl w:val="0"/>
          <w:numId w:val="14"/>
        </w:numPr>
        <w:autoSpaceDE w:val="0"/>
        <w:autoSpaceDN w:val="0"/>
        <w:adjustRightInd w:val="0"/>
        <w:spacing w:line="360" w:lineRule="auto"/>
        <w:rPr>
          <w:rFonts w:ascii="Arial" w:hAnsi="Arial" w:cs="Arial"/>
          <w:color w:val="000000"/>
          <w:lang w:val="en-US" w:bidi="bn-IN"/>
        </w:rPr>
      </w:pPr>
      <w:r>
        <w:rPr>
          <w:rFonts w:ascii="Arial" w:hAnsi="Arial" w:cs="Arial"/>
          <w:color w:val="000000"/>
          <w:lang w:val="en-US" w:bidi="bn-IN"/>
        </w:rPr>
        <w:t>Any criminal conduct that affects the ability or suitability for your continued employment</w:t>
      </w:r>
    </w:p>
    <w:p w14:paraId="7B87A51B" w14:textId="77777777" w:rsidR="000032B2" w:rsidRDefault="000032B2" w:rsidP="000032B2">
      <w:pPr>
        <w:pStyle w:val="ListParagraph"/>
        <w:numPr>
          <w:ilvl w:val="0"/>
          <w:numId w:val="14"/>
        </w:numPr>
        <w:autoSpaceDE w:val="0"/>
        <w:autoSpaceDN w:val="0"/>
        <w:adjustRightInd w:val="0"/>
        <w:spacing w:line="360" w:lineRule="auto"/>
        <w:rPr>
          <w:rFonts w:ascii="Arial" w:hAnsi="Arial" w:cs="Arial"/>
          <w:color w:val="000000"/>
          <w:lang w:val="en-US" w:bidi="bn-IN"/>
        </w:rPr>
      </w:pPr>
      <w:r w:rsidRPr="008D3480">
        <w:rPr>
          <w:rFonts w:ascii="Arial" w:hAnsi="Arial" w:cs="Arial"/>
          <w:color w:val="000000"/>
          <w:lang w:val="en-US" w:bidi="bn-IN"/>
        </w:rPr>
        <w:t>Gross negligence.</w:t>
      </w:r>
    </w:p>
    <w:p w14:paraId="1DD5F898" w14:textId="77777777" w:rsidR="000032B2" w:rsidRPr="008D3480" w:rsidRDefault="000032B2" w:rsidP="000032B2">
      <w:pPr>
        <w:pStyle w:val="ListParagraph"/>
        <w:numPr>
          <w:ilvl w:val="0"/>
          <w:numId w:val="14"/>
        </w:numPr>
        <w:autoSpaceDE w:val="0"/>
        <w:autoSpaceDN w:val="0"/>
        <w:adjustRightInd w:val="0"/>
        <w:spacing w:line="360" w:lineRule="auto"/>
        <w:rPr>
          <w:rFonts w:ascii="Arial" w:hAnsi="Arial" w:cs="Arial"/>
          <w:color w:val="000000"/>
          <w:lang w:val="en-US" w:bidi="bn-IN"/>
        </w:rPr>
      </w:pPr>
      <w:r>
        <w:rPr>
          <w:rFonts w:ascii="Arial" w:hAnsi="Arial" w:cs="Arial"/>
          <w:color w:val="000000"/>
          <w:lang w:val="en-US" w:bidi="bn-IN"/>
        </w:rPr>
        <w:t>Any act of dishonesty.</w:t>
      </w:r>
    </w:p>
    <w:p w14:paraId="34AE9565" w14:textId="77777777" w:rsidR="000032B2" w:rsidRPr="008D3480" w:rsidRDefault="000032B2" w:rsidP="000032B2">
      <w:pPr>
        <w:pStyle w:val="ListParagraph"/>
        <w:numPr>
          <w:ilvl w:val="0"/>
          <w:numId w:val="14"/>
        </w:numPr>
        <w:autoSpaceDE w:val="0"/>
        <w:autoSpaceDN w:val="0"/>
        <w:adjustRightInd w:val="0"/>
        <w:spacing w:line="360" w:lineRule="auto"/>
        <w:rPr>
          <w:rFonts w:ascii="Arial" w:hAnsi="Arial" w:cs="Arial"/>
          <w:color w:val="000000"/>
          <w:lang w:val="en-US" w:bidi="bn-IN"/>
        </w:rPr>
      </w:pPr>
      <w:r w:rsidRPr="008D3480">
        <w:rPr>
          <w:rFonts w:ascii="Arial" w:hAnsi="Arial" w:cs="Arial"/>
          <w:color w:val="000000"/>
          <w:lang w:val="en-US" w:bidi="bn-IN"/>
        </w:rPr>
        <w:t>Serious insubordination. Misuse of the setting’s property or name.</w:t>
      </w:r>
    </w:p>
    <w:p w14:paraId="28A603AF" w14:textId="77777777" w:rsidR="000032B2" w:rsidRPr="008D3480" w:rsidRDefault="000032B2" w:rsidP="000032B2">
      <w:pPr>
        <w:pStyle w:val="ListParagraph"/>
        <w:numPr>
          <w:ilvl w:val="0"/>
          <w:numId w:val="14"/>
        </w:numPr>
        <w:autoSpaceDE w:val="0"/>
        <w:autoSpaceDN w:val="0"/>
        <w:adjustRightInd w:val="0"/>
        <w:spacing w:line="360" w:lineRule="auto"/>
        <w:rPr>
          <w:rFonts w:ascii="Arial" w:hAnsi="Arial" w:cs="Arial"/>
          <w:color w:val="000000"/>
          <w:lang w:val="en-US" w:bidi="bn-IN"/>
        </w:rPr>
      </w:pPr>
      <w:r w:rsidRPr="008D3480">
        <w:rPr>
          <w:rFonts w:ascii="Arial" w:hAnsi="Arial" w:cs="Arial"/>
          <w:color w:val="000000"/>
          <w:lang w:val="en-US" w:bidi="bn-IN"/>
        </w:rPr>
        <w:lastRenderedPageBreak/>
        <w:t xml:space="preserve">Misuse of electronic communications which defames individuals or brings the </w:t>
      </w:r>
      <w:r>
        <w:rPr>
          <w:rFonts w:ascii="Arial" w:hAnsi="Arial" w:cs="Arial"/>
          <w:color w:val="000000"/>
          <w:lang w:val="en-US" w:bidi="bn-IN"/>
        </w:rPr>
        <w:t>setting into disrepute, has disparaging or derogatory comments or contains confidential information concerning the setting</w:t>
      </w:r>
    </w:p>
    <w:p w14:paraId="03E808B3" w14:textId="77777777" w:rsidR="000032B2" w:rsidRPr="008D3480" w:rsidRDefault="000032B2" w:rsidP="000032B2">
      <w:pPr>
        <w:pStyle w:val="ListParagraph"/>
        <w:numPr>
          <w:ilvl w:val="0"/>
          <w:numId w:val="14"/>
        </w:numPr>
        <w:autoSpaceDE w:val="0"/>
        <w:autoSpaceDN w:val="0"/>
        <w:adjustRightInd w:val="0"/>
        <w:spacing w:line="360" w:lineRule="auto"/>
        <w:rPr>
          <w:rFonts w:ascii="Arial" w:hAnsi="Arial" w:cs="Arial"/>
          <w:color w:val="000000"/>
          <w:lang w:val="en-US" w:bidi="bn-IN"/>
        </w:rPr>
      </w:pPr>
      <w:r w:rsidRPr="008D3480">
        <w:rPr>
          <w:rFonts w:ascii="Arial" w:hAnsi="Arial" w:cs="Arial"/>
          <w:color w:val="000000"/>
          <w:lang w:val="en-US" w:bidi="bn-IN"/>
        </w:rPr>
        <w:t xml:space="preserve">Bringing the </w:t>
      </w:r>
      <w:r>
        <w:rPr>
          <w:rFonts w:ascii="Arial" w:hAnsi="Arial" w:cs="Arial"/>
          <w:color w:val="000000"/>
          <w:lang w:val="en-US" w:bidi="bn-IN"/>
        </w:rPr>
        <w:t xml:space="preserve">setting </w:t>
      </w:r>
      <w:r w:rsidRPr="008D3480">
        <w:rPr>
          <w:rFonts w:ascii="Arial" w:hAnsi="Arial" w:cs="Arial"/>
          <w:color w:val="000000"/>
          <w:lang w:val="en-US" w:bidi="bn-IN"/>
        </w:rPr>
        <w:t>into serious disrepute.</w:t>
      </w:r>
    </w:p>
    <w:p w14:paraId="77A27060" w14:textId="77777777" w:rsidR="000032B2" w:rsidRPr="008D3480" w:rsidRDefault="000032B2" w:rsidP="000032B2">
      <w:pPr>
        <w:pStyle w:val="ListParagraph"/>
        <w:numPr>
          <w:ilvl w:val="0"/>
          <w:numId w:val="14"/>
        </w:numPr>
        <w:autoSpaceDE w:val="0"/>
        <w:autoSpaceDN w:val="0"/>
        <w:adjustRightInd w:val="0"/>
        <w:spacing w:line="360" w:lineRule="auto"/>
        <w:rPr>
          <w:rFonts w:ascii="Arial" w:hAnsi="Arial" w:cs="Arial"/>
          <w:color w:val="000000"/>
          <w:lang w:val="en-US" w:bidi="bn-IN"/>
        </w:rPr>
      </w:pPr>
      <w:r w:rsidRPr="008D3480">
        <w:rPr>
          <w:rFonts w:ascii="Arial" w:hAnsi="Arial" w:cs="Arial"/>
          <w:color w:val="000000"/>
          <w:lang w:val="en-US" w:bidi="bn-IN"/>
        </w:rPr>
        <w:t>Serious negligence which causes or might cause unacceptable loss, damage or injury.</w:t>
      </w:r>
    </w:p>
    <w:p w14:paraId="2DBDF94E" w14:textId="77777777" w:rsidR="000032B2" w:rsidRPr="008D3480" w:rsidRDefault="000032B2" w:rsidP="000032B2">
      <w:pPr>
        <w:pStyle w:val="ListParagraph"/>
        <w:numPr>
          <w:ilvl w:val="0"/>
          <w:numId w:val="14"/>
        </w:numPr>
        <w:kinsoku w:val="0"/>
        <w:overflowPunct w:val="0"/>
        <w:autoSpaceDE w:val="0"/>
        <w:autoSpaceDN w:val="0"/>
        <w:adjustRightInd w:val="0"/>
        <w:spacing w:line="360" w:lineRule="auto"/>
        <w:outlineLvl w:val="0"/>
        <w:rPr>
          <w:rFonts w:ascii="Arial" w:hAnsi="Arial" w:cs="Arial"/>
          <w:color w:val="000000"/>
          <w:lang w:val="en-US"/>
        </w:rPr>
      </w:pPr>
      <w:r w:rsidRPr="008D3480">
        <w:rPr>
          <w:rFonts w:ascii="Arial" w:hAnsi="Arial" w:cs="Arial"/>
        </w:rPr>
        <w:t>Serious breach of the early years setting’s and statutory policies.</w:t>
      </w:r>
    </w:p>
    <w:p w14:paraId="6C11E480" w14:textId="77777777" w:rsidR="000032B2" w:rsidRPr="008D3480" w:rsidRDefault="000032B2" w:rsidP="000032B2">
      <w:pPr>
        <w:pStyle w:val="ListParagraph"/>
        <w:numPr>
          <w:ilvl w:val="0"/>
          <w:numId w:val="14"/>
        </w:numPr>
        <w:autoSpaceDE w:val="0"/>
        <w:autoSpaceDN w:val="0"/>
        <w:adjustRightInd w:val="0"/>
        <w:spacing w:line="360" w:lineRule="auto"/>
        <w:rPr>
          <w:rFonts w:ascii="Arial" w:hAnsi="Arial" w:cs="Arial"/>
          <w:color w:val="000000"/>
          <w:lang w:val="en-US" w:bidi="bn-IN"/>
        </w:rPr>
      </w:pPr>
      <w:r w:rsidRPr="008D3480">
        <w:rPr>
          <w:rFonts w:ascii="Arial" w:hAnsi="Arial" w:cs="Arial"/>
          <w:color w:val="000000"/>
          <w:lang w:val="en-US" w:bidi="bn-IN"/>
        </w:rPr>
        <w:t>Serious breach of confidentiality (subject to the Public Interest (Disclosure) Act 1998).</w:t>
      </w:r>
    </w:p>
    <w:p w14:paraId="0577E110" w14:textId="77777777" w:rsidR="000032B2" w:rsidRPr="008D3480" w:rsidRDefault="000032B2" w:rsidP="000032B2">
      <w:pPr>
        <w:pStyle w:val="ListParagraph"/>
        <w:numPr>
          <w:ilvl w:val="0"/>
          <w:numId w:val="14"/>
        </w:numPr>
        <w:autoSpaceDE w:val="0"/>
        <w:autoSpaceDN w:val="0"/>
        <w:adjustRightInd w:val="0"/>
        <w:spacing w:line="360" w:lineRule="auto"/>
        <w:rPr>
          <w:rFonts w:ascii="Arial" w:hAnsi="Arial" w:cs="Arial"/>
          <w:color w:val="000000"/>
          <w:lang w:val="en-US" w:bidi="bn-IN"/>
        </w:rPr>
      </w:pPr>
      <w:r w:rsidRPr="008D3480">
        <w:rPr>
          <w:rFonts w:ascii="Arial" w:hAnsi="Arial" w:cs="Arial"/>
          <w:color w:val="000000"/>
          <w:lang w:val="en-US" w:bidi="bn-IN"/>
        </w:rPr>
        <w:t>Serious breaches of the Data Protection Act.</w:t>
      </w:r>
    </w:p>
    <w:p w14:paraId="6301DF47" w14:textId="77777777" w:rsidR="000032B2" w:rsidRPr="000032B2" w:rsidRDefault="000032B2" w:rsidP="000032B2">
      <w:pPr>
        <w:pStyle w:val="ListParagraph"/>
        <w:numPr>
          <w:ilvl w:val="0"/>
          <w:numId w:val="14"/>
        </w:numPr>
        <w:autoSpaceDE w:val="0"/>
        <w:autoSpaceDN w:val="0"/>
        <w:adjustRightInd w:val="0"/>
        <w:spacing w:line="360" w:lineRule="auto"/>
        <w:rPr>
          <w:rFonts w:ascii="Arial" w:hAnsi="Arial" w:cs="Arial"/>
          <w:color w:val="000000"/>
          <w:lang w:val="en-US" w:bidi="bn-IN"/>
        </w:rPr>
      </w:pPr>
      <w:r w:rsidRPr="008D3480">
        <w:rPr>
          <w:rFonts w:ascii="Arial" w:hAnsi="Arial" w:cs="Arial"/>
          <w:color w:val="000000"/>
          <w:lang w:val="en-US" w:bidi="bn-IN"/>
        </w:rPr>
        <w:t>Bribery and corruption.</w:t>
      </w:r>
    </w:p>
    <w:p w14:paraId="59DF9709" w14:textId="77777777" w:rsidR="000032B2" w:rsidRDefault="000032B2" w:rsidP="000032B2">
      <w:pPr>
        <w:autoSpaceDE w:val="0"/>
        <w:autoSpaceDN w:val="0"/>
        <w:adjustRightInd w:val="0"/>
        <w:spacing w:line="360" w:lineRule="auto"/>
        <w:rPr>
          <w:rFonts w:ascii="Arial" w:hAnsi="Arial" w:cs="Arial"/>
          <w:color w:val="000000"/>
          <w:sz w:val="24"/>
          <w:szCs w:val="24"/>
          <w:lang w:val="en-US" w:bidi="bn-IN"/>
        </w:rPr>
      </w:pPr>
    </w:p>
    <w:p w14:paraId="71B211DA" w14:textId="77777777" w:rsidR="000032B2" w:rsidRPr="000032B2" w:rsidRDefault="000032B2" w:rsidP="000032B2">
      <w:pPr>
        <w:autoSpaceDE w:val="0"/>
        <w:autoSpaceDN w:val="0"/>
        <w:adjustRightInd w:val="0"/>
        <w:spacing w:line="360" w:lineRule="auto"/>
        <w:rPr>
          <w:rFonts w:ascii="Arial" w:hAnsi="Arial" w:cs="Arial"/>
          <w:color w:val="000000"/>
          <w:sz w:val="24"/>
          <w:szCs w:val="24"/>
          <w:lang w:val="en-US" w:bidi="bn-IN"/>
        </w:rPr>
      </w:pPr>
      <w:r>
        <w:rPr>
          <w:rFonts w:ascii="Arial" w:hAnsi="Arial" w:cs="Arial"/>
          <w:color w:val="000000"/>
          <w:sz w:val="24"/>
          <w:szCs w:val="24"/>
          <w:lang w:val="en-US" w:bidi="bn-IN"/>
        </w:rPr>
        <w:t>This is not an exhaustive list of examples.</w:t>
      </w:r>
    </w:p>
    <w:p w14:paraId="5763D360" w14:textId="77777777" w:rsidR="000032B2" w:rsidRDefault="000032B2" w:rsidP="008D3480">
      <w:pPr>
        <w:autoSpaceDE w:val="0"/>
        <w:autoSpaceDN w:val="0"/>
        <w:adjustRightInd w:val="0"/>
        <w:spacing w:after="0" w:line="360" w:lineRule="auto"/>
        <w:rPr>
          <w:rFonts w:ascii="Arial" w:hAnsi="Arial" w:cs="Arial"/>
          <w:b/>
          <w:bCs/>
          <w:color w:val="000000"/>
          <w:sz w:val="24"/>
          <w:szCs w:val="24"/>
          <w:lang w:val="en-US" w:bidi="bn-IN"/>
        </w:rPr>
      </w:pPr>
    </w:p>
    <w:p w14:paraId="2BB0FB65" w14:textId="77777777" w:rsidR="00EE52BB" w:rsidRPr="00EE52BB" w:rsidRDefault="00EE52BB" w:rsidP="008D3480">
      <w:pPr>
        <w:autoSpaceDE w:val="0"/>
        <w:autoSpaceDN w:val="0"/>
        <w:adjustRightInd w:val="0"/>
        <w:spacing w:after="0" w:line="360" w:lineRule="auto"/>
        <w:rPr>
          <w:rFonts w:ascii="Arial" w:hAnsi="Arial" w:cs="Arial"/>
          <w:b/>
          <w:bCs/>
          <w:color w:val="000000"/>
          <w:sz w:val="24"/>
          <w:szCs w:val="24"/>
          <w:lang w:val="en-US" w:bidi="bn-IN"/>
        </w:rPr>
      </w:pPr>
      <w:r w:rsidRPr="00EE52BB">
        <w:rPr>
          <w:rFonts w:ascii="Arial" w:hAnsi="Arial" w:cs="Arial"/>
          <w:b/>
          <w:bCs/>
          <w:color w:val="000000"/>
          <w:sz w:val="24"/>
          <w:szCs w:val="24"/>
          <w:lang w:val="en-US" w:bidi="bn-IN"/>
        </w:rPr>
        <w:t>Key principles</w:t>
      </w:r>
    </w:p>
    <w:p w14:paraId="3FA90C49" w14:textId="77777777" w:rsidR="00EE52BB" w:rsidRPr="008D3480" w:rsidRDefault="00EE52BB" w:rsidP="008D3480">
      <w:pPr>
        <w:pStyle w:val="ListParagraph"/>
        <w:numPr>
          <w:ilvl w:val="0"/>
          <w:numId w:val="13"/>
        </w:numPr>
        <w:tabs>
          <w:tab w:val="num" w:pos="709"/>
        </w:tabs>
        <w:autoSpaceDE w:val="0"/>
        <w:autoSpaceDN w:val="0"/>
        <w:adjustRightInd w:val="0"/>
        <w:spacing w:line="360" w:lineRule="auto"/>
        <w:rPr>
          <w:rFonts w:ascii="Arial" w:hAnsi="Arial" w:cs="Arial"/>
          <w:color w:val="000000"/>
          <w:lang w:val="en-US" w:bidi="bn-IN"/>
        </w:rPr>
      </w:pPr>
      <w:r w:rsidRPr="008D3480">
        <w:rPr>
          <w:rFonts w:ascii="Arial" w:hAnsi="Arial" w:cs="Arial"/>
          <w:color w:val="000000"/>
          <w:lang w:val="en-US" w:bidi="bn-IN"/>
        </w:rPr>
        <w:t>Employees are expected to know the standard of conduct or work performance expected of them.</w:t>
      </w:r>
    </w:p>
    <w:p w14:paraId="53492802" w14:textId="77777777" w:rsidR="00EE52BB" w:rsidRPr="008D3480" w:rsidRDefault="00EE52BB" w:rsidP="008D3480">
      <w:pPr>
        <w:pStyle w:val="ListParagraph"/>
        <w:numPr>
          <w:ilvl w:val="0"/>
          <w:numId w:val="13"/>
        </w:numPr>
        <w:tabs>
          <w:tab w:val="num" w:pos="709"/>
        </w:tabs>
        <w:autoSpaceDE w:val="0"/>
        <w:autoSpaceDN w:val="0"/>
        <w:adjustRightInd w:val="0"/>
        <w:spacing w:line="360" w:lineRule="auto"/>
        <w:rPr>
          <w:rFonts w:ascii="Arial" w:hAnsi="Arial" w:cs="Arial"/>
          <w:color w:val="000000"/>
          <w:lang w:val="en-US" w:bidi="bn-IN"/>
        </w:rPr>
      </w:pPr>
      <w:r w:rsidRPr="008D3480">
        <w:rPr>
          <w:rFonts w:ascii="Arial" w:hAnsi="Arial" w:cs="Arial"/>
          <w:color w:val="000000"/>
          <w:lang w:val="en-US" w:bidi="bn-IN"/>
        </w:rPr>
        <w:t>Employees will be provided with a management statement of the case prior to any disciplinary meeting and will be allowed to respond to any alleged fault or failing at the meeting.</w:t>
      </w:r>
    </w:p>
    <w:p w14:paraId="3890A640" w14:textId="77777777" w:rsidR="00EE52BB" w:rsidRPr="008D3480" w:rsidRDefault="00EE52BB" w:rsidP="008D3480">
      <w:pPr>
        <w:pStyle w:val="ListParagraph"/>
        <w:numPr>
          <w:ilvl w:val="0"/>
          <w:numId w:val="13"/>
        </w:numPr>
        <w:tabs>
          <w:tab w:val="num" w:pos="709"/>
        </w:tabs>
        <w:autoSpaceDE w:val="0"/>
        <w:autoSpaceDN w:val="0"/>
        <w:adjustRightInd w:val="0"/>
        <w:spacing w:line="360" w:lineRule="auto"/>
        <w:rPr>
          <w:rFonts w:ascii="Arial" w:hAnsi="Arial" w:cs="Arial"/>
          <w:color w:val="000000"/>
          <w:lang w:val="en-US" w:bidi="bn-IN"/>
        </w:rPr>
      </w:pPr>
      <w:r w:rsidRPr="008D3480">
        <w:rPr>
          <w:rFonts w:ascii="Arial" w:hAnsi="Arial" w:cs="Arial"/>
          <w:color w:val="000000"/>
          <w:lang w:val="en-US" w:bidi="bn-IN"/>
        </w:rPr>
        <w:t>An employee is entitled to be accompanied by a trade union representative or work colleague employed by the setting, to a disciplinary meeting and appeal. Other external representatives may not accompany an employee.</w:t>
      </w:r>
    </w:p>
    <w:p w14:paraId="2046B0B4" w14:textId="77777777" w:rsidR="00EE52BB" w:rsidRPr="008D3480" w:rsidRDefault="00EE52BB" w:rsidP="008D3480">
      <w:pPr>
        <w:pStyle w:val="ListParagraph"/>
        <w:numPr>
          <w:ilvl w:val="0"/>
          <w:numId w:val="13"/>
        </w:numPr>
        <w:tabs>
          <w:tab w:val="num" w:pos="709"/>
        </w:tabs>
        <w:autoSpaceDE w:val="0"/>
        <w:autoSpaceDN w:val="0"/>
        <w:adjustRightInd w:val="0"/>
        <w:spacing w:line="360" w:lineRule="auto"/>
        <w:rPr>
          <w:rFonts w:ascii="Arial" w:hAnsi="Arial" w:cs="Arial"/>
          <w:color w:val="000000"/>
          <w:lang w:val="en-US" w:bidi="bn-IN"/>
        </w:rPr>
      </w:pPr>
      <w:r w:rsidRPr="008D3480">
        <w:rPr>
          <w:rFonts w:ascii="Arial" w:hAnsi="Arial" w:cs="Arial"/>
          <w:color w:val="000000"/>
          <w:lang w:val="en-US" w:bidi="bn-IN"/>
        </w:rPr>
        <w:t>For minor or isolated infringements of rules or expected behaviour, managers and supervisors should give employees informal advice, coaching and counselling as part of their supervisory duties.</w:t>
      </w:r>
    </w:p>
    <w:p w14:paraId="52F5BFDB" w14:textId="77777777" w:rsidR="00EE52BB" w:rsidRPr="008D3480" w:rsidRDefault="00EE52BB" w:rsidP="008D3480">
      <w:pPr>
        <w:pStyle w:val="ListParagraph"/>
        <w:numPr>
          <w:ilvl w:val="0"/>
          <w:numId w:val="13"/>
        </w:numPr>
        <w:tabs>
          <w:tab w:val="num" w:pos="709"/>
        </w:tabs>
        <w:autoSpaceDE w:val="0"/>
        <w:autoSpaceDN w:val="0"/>
        <w:adjustRightInd w:val="0"/>
        <w:spacing w:line="360" w:lineRule="auto"/>
        <w:rPr>
          <w:rFonts w:ascii="Arial" w:hAnsi="Arial" w:cs="Arial"/>
          <w:color w:val="000000"/>
          <w:lang w:val="en-US" w:bidi="bn-IN"/>
        </w:rPr>
      </w:pPr>
      <w:r w:rsidRPr="008D3480">
        <w:rPr>
          <w:rFonts w:ascii="Arial" w:hAnsi="Arial" w:cs="Arial"/>
          <w:color w:val="000000"/>
          <w:lang w:val="en-US" w:bidi="bn-IN"/>
        </w:rPr>
        <w:t>Where an employee’s conduct or performance fails to improve as a result of advice, coaching or counselling, or where the offence is more serious, then the disciplinary procedure will be applied.</w:t>
      </w:r>
    </w:p>
    <w:p w14:paraId="38CE25ED" w14:textId="77777777" w:rsidR="00EE52BB" w:rsidRPr="008D3480" w:rsidRDefault="00EE52BB" w:rsidP="008D3480">
      <w:pPr>
        <w:pStyle w:val="ListParagraph"/>
        <w:numPr>
          <w:ilvl w:val="0"/>
          <w:numId w:val="13"/>
        </w:numPr>
        <w:tabs>
          <w:tab w:val="num" w:pos="709"/>
        </w:tabs>
        <w:autoSpaceDE w:val="0"/>
        <w:autoSpaceDN w:val="0"/>
        <w:adjustRightInd w:val="0"/>
        <w:spacing w:line="360" w:lineRule="auto"/>
        <w:rPr>
          <w:rFonts w:ascii="Arial" w:hAnsi="Arial" w:cs="Arial"/>
          <w:color w:val="000000"/>
          <w:lang w:val="en-US" w:bidi="bn-IN"/>
        </w:rPr>
      </w:pPr>
      <w:r w:rsidRPr="008D3480">
        <w:rPr>
          <w:rFonts w:ascii="Arial" w:hAnsi="Arial" w:cs="Arial"/>
          <w:color w:val="000000"/>
          <w:lang w:val="en-US" w:bidi="bn-IN"/>
        </w:rPr>
        <w:t>A prompt and thorough investigation into the concerns will take place prior to a disciplinary meeting taking place. The employee will be informed that an investigation is taking place as soon as possible. The setting reserves the right</w:t>
      </w:r>
      <w:r w:rsidRPr="008D3480">
        <w:rPr>
          <w:rFonts w:ascii="Arial" w:hAnsi="Arial" w:cs="Arial"/>
          <w:lang w:val="en-US" w:bidi="bn-IN"/>
        </w:rPr>
        <w:t xml:space="preserve"> to dispense with an investigation interview with the employee (suspected </w:t>
      </w:r>
      <w:r w:rsidRPr="008D3480">
        <w:rPr>
          <w:rFonts w:ascii="Arial" w:hAnsi="Arial" w:cs="Arial"/>
          <w:color w:val="000000"/>
          <w:lang w:val="en-US" w:bidi="bn-IN"/>
        </w:rPr>
        <w:t>of contravening policies or rules), and to proceed directly to a formal disciplinary meeting.</w:t>
      </w:r>
    </w:p>
    <w:p w14:paraId="5791C81E" w14:textId="77777777" w:rsidR="00EE52BB" w:rsidRPr="008D3480" w:rsidRDefault="00EE52BB" w:rsidP="008D3480">
      <w:pPr>
        <w:pStyle w:val="ListParagraph"/>
        <w:numPr>
          <w:ilvl w:val="0"/>
          <w:numId w:val="13"/>
        </w:numPr>
        <w:tabs>
          <w:tab w:val="num" w:pos="709"/>
        </w:tabs>
        <w:autoSpaceDE w:val="0"/>
        <w:autoSpaceDN w:val="0"/>
        <w:adjustRightInd w:val="0"/>
        <w:spacing w:line="360" w:lineRule="auto"/>
        <w:rPr>
          <w:rFonts w:ascii="Arial" w:hAnsi="Arial" w:cs="Arial"/>
          <w:color w:val="000000"/>
          <w:lang w:val="en-US" w:bidi="bn-IN"/>
        </w:rPr>
      </w:pPr>
      <w:r w:rsidRPr="008D3480">
        <w:rPr>
          <w:rFonts w:ascii="Arial" w:hAnsi="Arial" w:cs="Arial"/>
          <w:color w:val="000000"/>
          <w:lang w:val="en-US" w:bidi="bn-IN"/>
        </w:rPr>
        <w:lastRenderedPageBreak/>
        <w:t>The employee must take all reasonable steps to attend the disciplinary meeting and any appeal.</w:t>
      </w:r>
    </w:p>
    <w:p w14:paraId="0EB70AA2" w14:textId="77777777" w:rsidR="00EE52BB" w:rsidRDefault="00EE52BB" w:rsidP="008D3480">
      <w:pPr>
        <w:pStyle w:val="ListParagraph"/>
        <w:numPr>
          <w:ilvl w:val="0"/>
          <w:numId w:val="13"/>
        </w:numPr>
        <w:tabs>
          <w:tab w:val="num" w:pos="709"/>
        </w:tabs>
        <w:autoSpaceDE w:val="0"/>
        <w:autoSpaceDN w:val="0"/>
        <w:adjustRightInd w:val="0"/>
        <w:spacing w:line="360" w:lineRule="auto"/>
        <w:rPr>
          <w:rFonts w:ascii="Arial" w:hAnsi="Arial" w:cs="Arial"/>
          <w:color w:val="000000"/>
          <w:lang w:val="en-US" w:bidi="bn-IN"/>
        </w:rPr>
      </w:pPr>
      <w:r w:rsidRPr="008D3480">
        <w:rPr>
          <w:rFonts w:ascii="Arial" w:hAnsi="Arial" w:cs="Arial"/>
          <w:color w:val="000000"/>
          <w:lang w:val="en-US" w:bidi="bn-IN"/>
        </w:rPr>
        <w:t>Except in cases of gross misconduct, no employee will be dismissed for a first offence.</w:t>
      </w:r>
    </w:p>
    <w:p w14:paraId="1F1F9343" w14:textId="77777777" w:rsidR="00282AF1" w:rsidRDefault="00282AF1" w:rsidP="00282AF1">
      <w:pPr>
        <w:tabs>
          <w:tab w:val="num" w:pos="709"/>
        </w:tabs>
        <w:autoSpaceDE w:val="0"/>
        <w:autoSpaceDN w:val="0"/>
        <w:adjustRightInd w:val="0"/>
        <w:spacing w:line="360" w:lineRule="auto"/>
        <w:rPr>
          <w:rFonts w:ascii="Arial" w:hAnsi="Arial" w:cs="Arial"/>
          <w:b/>
          <w:color w:val="000000"/>
          <w:sz w:val="24"/>
          <w:szCs w:val="24"/>
          <w:lang w:val="en-US" w:bidi="bn-IN"/>
        </w:rPr>
      </w:pPr>
    </w:p>
    <w:p w14:paraId="196143D7" w14:textId="77777777" w:rsidR="00282AF1" w:rsidRDefault="00282AF1" w:rsidP="00282AF1">
      <w:pPr>
        <w:tabs>
          <w:tab w:val="num" w:pos="709"/>
        </w:tabs>
        <w:autoSpaceDE w:val="0"/>
        <w:autoSpaceDN w:val="0"/>
        <w:adjustRightInd w:val="0"/>
        <w:spacing w:line="360" w:lineRule="auto"/>
        <w:rPr>
          <w:rFonts w:ascii="Arial" w:hAnsi="Arial" w:cs="Arial"/>
          <w:b/>
          <w:color w:val="000000"/>
          <w:sz w:val="24"/>
          <w:szCs w:val="24"/>
          <w:lang w:val="en-US" w:bidi="bn-IN"/>
        </w:rPr>
      </w:pPr>
      <w:r w:rsidRPr="00282AF1">
        <w:rPr>
          <w:rFonts w:ascii="Arial" w:hAnsi="Arial" w:cs="Arial"/>
          <w:b/>
          <w:color w:val="000000"/>
          <w:sz w:val="24"/>
          <w:szCs w:val="24"/>
          <w:lang w:val="en-US" w:bidi="bn-IN"/>
        </w:rPr>
        <w:t>The disciplinary Procedure</w:t>
      </w:r>
    </w:p>
    <w:p w14:paraId="4374420F" w14:textId="77777777" w:rsidR="00282AF1" w:rsidRDefault="00282AF1" w:rsidP="00282AF1">
      <w:pPr>
        <w:tabs>
          <w:tab w:val="num" w:pos="709"/>
        </w:tabs>
        <w:autoSpaceDE w:val="0"/>
        <w:autoSpaceDN w:val="0"/>
        <w:adjustRightInd w:val="0"/>
        <w:spacing w:line="360" w:lineRule="auto"/>
        <w:rPr>
          <w:rFonts w:ascii="Arial" w:hAnsi="Arial" w:cs="Arial"/>
          <w:b/>
          <w:color w:val="000000"/>
          <w:sz w:val="24"/>
          <w:szCs w:val="24"/>
          <w:lang w:val="en-US" w:bidi="bn-IN"/>
        </w:rPr>
      </w:pPr>
      <w:r>
        <w:rPr>
          <w:rFonts w:ascii="Arial" w:hAnsi="Arial" w:cs="Arial"/>
          <w:b/>
          <w:color w:val="000000"/>
          <w:sz w:val="24"/>
          <w:szCs w:val="24"/>
          <w:lang w:val="en-US" w:bidi="bn-IN"/>
        </w:rPr>
        <w:t>Stage 1- The investigation</w:t>
      </w:r>
    </w:p>
    <w:p w14:paraId="5E1700B4" w14:textId="77777777" w:rsidR="00282AF1" w:rsidRDefault="00282AF1" w:rsidP="00282AF1">
      <w:pPr>
        <w:pStyle w:val="ListParagraph"/>
        <w:numPr>
          <w:ilvl w:val="0"/>
          <w:numId w:val="19"/>
        </w:numPr>
        <w:autoSpaceDE w:val="0"/>
        <w:autoSpaceDN w:val="0"/>
        <w:adjustRightInd w:val="0"/>
        <w:spacing w:line="360" w:lineRule="auto"/>
        <w:rPr>
          <w:rFonts w:ascii="Arial" w:hAnsi="Arial" w:cs="Arial"/>
          <w:iCs/>
          <w:color w:val="000000"/>
          <w:lang w:val="en-US" w:bidi="bn-IN"/>
        </w:rPr>
      </w:pPr>
      <w:r w:rsidRPr="00F833B1">
        <w:rPr>
          <w:rFonts w:ascii="Arial" w:hAnsi="Arial" w:cs="Arial"/>
          <w:iCs/>
          <w:color w:val="000000"/>
          <w:lang w:val="en-US" w:bidi="bn-IN"/>
        </w:rPr>
        <w:t>At the earliest opportunity the manager must inform the employee that an allegation/incident has occurred and that an</w:t>
      </w:r>
      <w:r>
        <w:rPr>
          <w:rFonts w:ascii="Arial" w:hAnsi="Arial" w:cs="Arial"/>
          <w:iCs/>
          <w:color w:val="000000"/>
          <w:lang w:val="en-US" w:bidi="bn-IN"/>
        </w:rPr>
        <w:t xml:space="preserve"> investigation is to take place</w:t>
      </w:r>
    </w:p>
    <w:p w14:paraId="3382EFA1" w14:textId="77777777" w:rsidR="00282AF1" w:rsidRPr="00282AF1" w:rsidRDefault="00EE52BB" w:rsidP="00282AF1">
      <w:pPr>
        <w:pStyle w:val="ListParagraph"/>
        <w:numPr>
          <w:ilvl w:val="0"/>
          <w:numId w:val="19"/>
        </w:numPr>
        <w:autoSpaceDE w:val="0"/>
        <w:autoSpaceDN w:val="0"/>
        <w:adjustRightInd w:val="0"/>
        <w:spacing w:line="360" w:lineRule="auto"/>
        <w:rPr>
          <w:rFonts w:ascii="Arial" w:hAnsi="Arial" w:cs="Arial"/>
          <w:iCs/>
          <w:color w:val="000000"/>
          <w:lang w:val="en-US" w:bidi="bn-IN"/>
        </w:rPr>
      </w:pPr>
      <w:r w:rsidRPr="00282AF1">
        <w:rPr>
          <w:rFonts w:ascii="Arial" w:hAnsi="Arial" w:cs="Arial"/>
          <w:color w:val="000000"/>
          <w:lang w:val="en-US" w:bidi="bn-IN"/>
        </w:rPr>
        <w:t xml:space="preserve">When any incident of misconduct or negligence or poor performance is alleged to have occurred, the manager must </w:t>
      </w:r>
      <w:r w:rsidR="000032B2" w:rsidRPr="00282AF1">
        <w:rPr>
          <w:rFonts w:ascii="Arial" w:hAnsi="Arial" w:cs="Arial"/>
          <w:color w:val="000000"/>
          <w:lang w:val="en-US" w:bidi="bn-IN"/>
        </w:rPr>
        <w:t xml:space="preserve">investigate to </w:t>
      </w:r>
      <w:r w:rsidRPr="00282AF1">
        <w:rPr>
          <w:rFonts w:ascii="Arial" w:hAnsi="Arial" w:cs="Arial"/>
          <w:color w:val="000000"/>
          <w:lang w:val="en-US" w:bidi="bn-IN"/>
        </w:rPr>
        <w:t>establish the facts</w:t>
      </w:r>
      <w:r w:rsidR="00282AF1" w:rsidRPr="00282AF1">
        <w:rPr>
          <w:rFonts w:ascii="Arial" w:hAnsi="Arial" w:cs="Arial"/>
          <w:color w:val="000000"/>
          <w:lang w:val="en-US" w:bidi="bn-IN"/>
        </w:rPr>
        <w:t>. This will take into account statement s of any witnesses, along with other evidence. The investigation will be carried out by the manger or deputy where appropriate and the chair person.</w:t>
      </w:r>
    </w:p>
    <w:p w14:paraId="412FBF17" w14:textId="77777777" w:rsidR="00282AF1" w:rsidRPr="00282AF1" w:rsidRDefault="00EE52BB" w:rsidP="00282AF1">
      <w:pPr>
        <w:pStyle w:val="ListParagraph"/>
        <w:numPr>
          <w:ilvl w:val="0"/>
          <w:numId w:val="21"/>
        </w:numPr>
        <w:autoSpaceDE w:val="0"/>
        <w:autoSpaceDN w:val="0"/>
        <w:adjustRightInd w:val="0"/>
        <w:spacing w:line="360" w:lineRule="auto"/>
        <w:rPr>
          <w:rFonts w:ascii="Arial" w:hAnsi="Arial" w:cs="Arial"/>
          <w:color w:val="000000"/>
          <w:lang w:val="en-US" w:bidi="bn-IN"/>
        </w:rPr>
      </w:pPr>
      <w:r w:rsidRPr="00282AF1">
        <w:rPr>
          <w:rFonts w:ascii="Arial" w:hAnsi="Arial" w:cs="Arial"/>
          <w:color w:val="000000"/>
          <w:lang w:val="en-US" w:bidi="bn-IN"/>
        </w:rPr>
        <w:t>Where appropriate/possible, signed written statements should be obtained as quickly as possible from the individual(s) concerned and should include where possible, dates, times, details of those present and the issues of concern.</w:t>
      </w:r>
    </w:p>
    <w:p w14:paraId="5FC2B9C2" w14:textId="77777777" w:rsidR="00282AF1" w:rsidRPr="00282AF1" w:rsidRDefault="00282AF1" w:rsidP="00282AF1">
      <w:pPr>
        <w:pStyle w:val="ListParagraph"/>
        <w:numPr>
          <w:ilvl w:val="0"/>
          <w:numId w:val="21"/>
        </w:numPr>
        <w:autoSpaceDE w:val="0"/>
        <w:autoSpaceDN w:val="0"/>
        <w:adjustRightInd w:val="0"/>
        <w:spacing w:line="360" w:lineRule="auto"/>
        <w:rPr>
          <w:rFonts w:ascii="Arial" w:hAnsi="Arial" w:cs="Arial"/>
          <w:color w:val="000000"/>
          <w:lang w:val="en-US" w:bidi="bn-IN"/>
        </w:rPr>
      </w:pPr>
      <w:r w:rsidRPr="00282AF1">
        <w:rPr>
          <w:rFonts w:ascii="Arial" w:hAnsi="Arial" w:cs="Arial"/>
          <w:color w:val="000000"/>
          <w:lang w:val="en-US" w:bidi="bn-IN"/>
        </w:rPr>
        <w:t>Sometimes it may be necessary to suspend a member of staff on full pay during the investigation to avoid a potential difficult situation or to allow for a full investigation to take place or where the facts, if proved, may result in dismissal. Suspension with pay is a temporary situation and is not a disciplinary action and will not affect the staff  rights  and is not seen as a presumption of guilt</w:t>
      </w:r>
    </w:p>
    <w:p w14:paraId="4C5D309A" w14:textId="77777777" w:rsidR="008D3480" w:rsidRPr="00A91BAA" w:rsidRDefault="008D3480" w:rsidP="008D3480">
      <w:pPr>
        <w:autoSpaceDE w:val="0"/>
        <w:autoSpaceDN w:val="0"/>
        <w:adjustRightInd w:val="0"/>
        <w:spacing w:after="0" w:line="360" w:lineRule="auto"/>
        <w:rPr>
          <w:rFonts w:ascii="Arial" w:hAnsi="Arial" w:cs="Arial"/>
          <w:color w:val="000000"/>
          <w:sz w:val="24"/>
          <w:szCs w:val="24"/>
          <w:lang w:val="en-US" w:bidi="bn-IN"/>
        </w:rPr>
      </w:pPr>
    </w:p>
    <w:p w14:paraId="2E1E57B7" w14:textId="77777777" w:rsidR="003C08E7" w:rsidRPr="00A91BAA" w:rsidRDefault="00A91BAA" w:rsidP="003C08E7">
      <w:pPr>
        <w:autoSpaceDE w:val="0"/>
        <w:autoSpaceDN w:val="0"/>
        <w:adjustRightInd w:val="0"/>
        <w:spacing w:line="360" w:lineRule="auto"/>
        <w:ind w:left="360"/>
        <w:rPr>
          <w:rFonts w:ascii="Arial" w:hAnsi="Arial" w:cs="Arial"/>
          <w:b/>
          <w:color w:val="000000"/>
          <w:sz w:val="24"/>
          <w:szCs w:val="24"/>
          <w:lang w:val="en-US" w:bidi="bn-IN"/>
        </w:rPr>
      </w:pPr>
      <w:r w:rsidRPr="00A91BAA">
        <w:rPr>
          <w:rFonts w:ascii="Arial" w:hAnsi="Arial" w:cs="Arial"/>
          <w:b/>
          <w:color w:val="000000"/>
          <w:sz w:val="24"/>
          <w:szCs w:val="24"/>
          <w:lang w:val="en-US" w:bidi="bn-IN"/>
        </w:rPr>
        <w:t>Stage 2 –The meeting</w:t>
      </w:r>
    </w:p>
    <w:p w14:paraId="5D17E42A" w14:textId="77777777" w:rsidR="003C08E7" w:rsidRPr="003C08E7" w:rsidRDefault="00EE52BB" w:rsidP="00F833B1">
      <w:pPr>
        <w:pStyle w:val="ListParagraph"/>
        <w:numPr>
          <w:ilvl w:val="0"/>
          <w:numId w:val="19"/>
        </w:numPr>
        <w:autoSpaceDE w:val="0"/>
        <w:autoSpaceDN w:val="0"/>
        <w:adjustRightInd w:val="0"/>
        <w:spacing w:line="360" w:lineRule="auto"/>
        <w:rPr>
          <w:rFonts w:ascii="Arial" w:hAnsi="Arial" w:cs="Arial"/>
        </w:rPr>
      </w:pPr>
      <w:r w:rsidRPr="00A91BAA">
        <w:rPr>
          <w:rFonts w:ascii="Arial" w:hAnsi="Arial" w:cs="Arial"/>
          <w:color w:val="000000"/>
          <w:lang w:val="en-US" w:bidi="bn-IN"/>
        </w:rPr>
        <w:t xml:space="preserve">Following an appropriate investigation, </w:t>
      </w:r>
      <w:r w:rsidR="00A91BAA">
        <w:rPr>
          <w:rFonts w:ascii="Arial" w:hAnsi="Arial" w:cs="Arial"/>
          <w:color w:val="000000"/>
          <w:lang w:val="en-US" w:bidi="bn-IN"/>
        </w:rPr>
        <w:t>the member of staff in question wi</w:t>
      </w:r>
      <w:r w:rsidR="003C08E7">
        <w:rPr>
          <w:rFonts w:ascii="Arial" w:hAnsi="Arial" w:cs="Arial"/>
          <w:color w:val="000000"/>
          <w:lang w:val="en-US" w:bidi="bn-IN"/>
        </w:rPr>
        <w:t>ll be invited to attend a disciplinary m</w:t>
      </w:r>
      <w:r w:rsidR="00A91BAA">
        <w:rPr>
          <w:rFonts w:ascii="Arial" w:hAnsi="Arial" w:cs="Arial"/>
          <w:color w:val="000000"/>
          <w:lang w:val="en-US" w:bidi="bn-IN"/>
        </w:rPr>
        <w:t>eeting to discuss the allegations.</w:t>
      </w:r>
      <w:r w:rsidR="003C08E7">
        <w:rPr>
          <w:rFonts w:ascii="Arial" w:hAnsi="Arial" w:cs="Arial"/>
          <w:color w:val="000000"/>
          <w:lang w:val="en-US" w:bidi="bn-IN"/>
        </w:rPr>
        <w:t xml:space="preserve"> </w:t>
      </w:r>
      <w:r w:rsidRPr="00A91BAA">
        <w:rPr>
          <w:rFonts w:ascii="Arial" w:hAnsi="Arial" w:cs="Arial"/>
          <w:color w:val="000000"/>
          <w:lang w:val="en-US" w:bidi="bn-IN"/>
        </w:rPr>
        <w:t xml:space="preserve">The manager </w:t>
      </w:r>
      <w:r w:rsidR="003C08E7">
        <w:rPr>
          <w:rFonts w:ascii="Arial" w:hAnsi="Arial" w:cs="Arial"/>
          <w:color w:val="000000"/>
          <w:lang w:val="en-US" w:bidi="bn-IN"/>
        </w:rPr>
        <w:t xml:space="preserve"> will give them written notice of the meeting</w:t>
      </w:r>
      <w:r w:rsidRPr="00A91BAA">
        <w:rPr>
          <w:rFonts w:ascii="Arial" w:hAnsi="Arial" w:cs="Arial"/>
          <w:color w:val="000000"/>
          <w:lang w:val="en-US" w:bidi="bn-IN"/>
        </w:rPr>
        <w:t xml:space="preserve"> and</w:t>
      </w:r>
      <w:r w:rsidR="003C08E7">
        <w:rPr>
          <w:rFonts w:ascii="Arial" w:hAnsi="Arial" w:cs="Arial"/>
          <w:color w:val="000000"/>
          <w:lang w:val="en-US" w:bidi="bn-IN"/>
        </w:rPr>
        <w:t xml:space="preserve"> provide them with</w:t>
      </w:r>
      <w:r w:rsidRPr="00A91BAA">
        <w:rPr>
          <w:rFonts w:ascii="Arial" w:hAnsi="Arial" w:cs="Arial"/>
          <w:color w:val="000000"/>
          <w:lang w:val="en-US" w:bidi="bn-IN"/>
        </w:rPr>
        <w:t xml:space="preserve"> any witness statements including any evidence that will be relied upon at the meeting and, invite her/him to attend a disciplinary meeting to discuss the matter. </w:t>
      </w:r>
    </w:p>
    <w:p w14:paraId="7899138B" w14:textId="77777777" w:rsidR="00F833B1" w:rsidRPr="003C08E7" w:rsidRDefault="003C08E7" w:rsidP="00F833B1">
      <w:pPr>
        <w:pStyle w:val="ListParagraph"/>
        <w:numPr>
          <w:ilvl w:val="0"/>
          <w:numId w:val="19"/>
        </w:numPr>
        <w:autoSpaceDE w:val="0"/>
        <w:autoSpaceDN w:val="0"/>
        <w:adjustRightInd w:val="0"/>
        <w:spacing w:line="360" w:lineRule="auto"/>
        <w:rPr>
          <w:rFonts w:ascii="Arial" w:hAnsi="Arial" w:cs="Arial"/>
        </w:rPr>
      </w:pPr>
      <w:r>
        <w:rPr>
          <w:rFonts w:ascii="Arial" w:hAnsi="Arial" w:cs="Arial"/>
          <w:color w:val="000000"/>
          <w:lang w:val="en-US" w:bidi="bn-IN"/>
        </w:rPr>
        <w:t xml:space="preserve"> The </w:t>
      </w:r>
      <w:r w:rsidR="00595EB0">
        <w:rPr>
          <w:rFonts w:ascii="Arial" w:hAnsi="Arial" w:cs="Arial"/>
          <w:color w:val="000000"/>
          <w:lang w:val="en-US" w:bidi="bn-IN"/>
        </w:rPr>
        <w:t xml:space="preserve">employee </w:t>
      </w:r>
      <w:r>
        <w:rPr>
          <w:rFonts w:ascii="Arial" w:hAnsi="Arial" w:cs="Arial"/>
          <w:color w:val="000000"/>
          <w:lang w:val="en-US" w:bidi="bn-IN"/>
        </w:rPr>
        <w:t xml:space="preserve">will be told what the possible sanctions could </w:t>
      </w:r>
      <w:r w:rsidR="00D76D75">
        <w:rPr>
          <w:rFonts w:ascii="Arial" w:hAnsi="Arial" w:cs="Arial"/>
          <w:color w:val="000000"/>
          <w:lang w:val="en-US" w:bidi="bn-IN"/>
        </w:rPr>
        <w:t>be e.g</w:t>
      </w:r>
      <w:r>
        <w:rPr>
          <w:rFonts w:ascii="Arial" w:hAnsi="Arial" w:cs="Arial"/>
          <w:color w:val="000000"/>
          <w:lang w:val="en-US" w:bidi="bn-IN"/>
        </w:rPr>
        <w:t>. dismissal first written warning etc.</w:t>
      </w:r>
      <w:r w:rsidR="00595EB0">
        <w:rPr>
          <w:rFonts w:ascii="Arial" w:hAnsi="Arial" w:cs="Arial"/>
          <w:color w:val="000000"/>
          <w:lang w:val="en-US" w:bidi="bn-IN"/>
        </w:rPr>
        <w:t xml:space="preserve"> </w:t>
      </w:r>
      <w:r w:rsidR="00EE52BB" w:rsidRPr="00A91BAA">
        <w:rPr>
          <w:rFonts w:ascii="Arial" w:hAnsi="Arial" w:cs="Arial"/>
          <w:color w:val="000000"/>
          <w:lang w:val="en-US" w:bidi="bn-IN"/>
        </w:rPr>
        <w:t>The</w:t>
      </w:r>
      <w:r w:rsidR="00595EB0">
        <w:rPr>
          <w:rFonts w:ascii="Arial" w:hAnsi="Arial" w:cs="Arial"/>
          <w:color w:val="000000"/>
          <w:lang w:val="en-US" w:bidi="bn-IN"/>
        </w:rPr>
        <w:t>y</w:t>
      </w:r>
      <w:r w:rsidR="00EE52BB" w:rsidRPr="00A91BAA">
        <w:rPr>
          <w:rFonts w:ascii="Arial" w:hAnsi="Arial" w:cs="Arial"/>
          <w:color w:val="000000"/>
          <w:lang w:val="en-US" w:bidi="bn-IN"/>
        </w:rPr>
        <w:t xml:space="preserve"> should also be informed of their right to be accompanied at the </w:t>
      </w:r>
      <w:r w:rsidR="00D76D75" w:rsidRPr="00A91BAA">
        <w:rPr>
          <w:rFonts w:ascii="Arial" w:hAnsi="Arial" w:cs="Arial"/>
          <w:color w:val="000000"/>
          <w:lang w:val="en-US" w:bidi="bn-IN"/>
        </w:rPr>
        <w:t>meeting</w:t>
      </w:r>
      <w:r w:rsidR="00D76D75">
        <w:rPr>
          <w:rFonts w:ascii="Arial" w:hAnsi="Arial" w:cs="Arial"/>
          <w:color w:val="000000"/>
          <w:lang w:val="en-US" w:bidi="bn-IN"/>
        </w:rPr>
        <w:t>;</w:t>
      </w:r>
      <w:r w:rsidR="00595EB0">
        <w:rPr>
          <w:rFonts w:ascii="Arial" w:hAnsi="Arial" w:cs="Arial"/>
          <w:color w:val="000000"/>
          <w:lang w:val="en-US" w:bidi="bn-IN"/>
        </w:rPr>
        <w:t xml:space="preserve"> this may be another member of staff</w:t>
      </w:r>
      <w:r w:rsidR="00D76D75">
        <w:rPr>
          <w:rFonts w:ascii="Arial" w:hAnsi="Arial" w:cs="Arial"/>
          <w:color w:val="000000"/>
          <w:lang w:val="en-US" w:bidi="bn-IN"/>
        </w:rPr>
        <w:t>.</w:t>
      </w:r>
    </w:p>
    <w:p w14:paraId="238FB81B" w14:textId="77777777" w:rsidR="003C08E7" w:rsidRPr="00595EB0" w:rsidRDefault="003C08E7" w:rsidP="00595EB0">
      <w:pPr>
        <w:autoSpaceDE w:val="0"/>
        <w:autoSpaceDN w:val="0"/>
        <w:adjustRightInd w:val="0"/>
        <w:spacing w:line="360" w:lineRule="auto"/>
        <w:ind w:left="360"/>
        <w:rPr>
          <w:rFonts w:ascii="Arial" w:hAnsi="Arial" w:cs="Arial"/>
        </w:rPr>
      </w:pPr>
    </w:p>
    <w:p w14:paraId="5B9699FB" w14:textId="77777777" w:rsidR="00D76D75" w:rsidRPr="00D76D75" w:rsidRDefault="00EE52BB" w:rsidP="00D76D75">
      <w:pPr>
        <w:pStyle w:val="ListParagraph"/>
        <w:numPr>
          <w:ilvl w:val="0"/>
          <w:numId w:val="19"/>
        </w:numPr>
        <w:autoSpaceDE w:val="0"/>
        <w:autoSpaceDN w:val="0"/>
        <w:adjustRightInd w:val="0"/>
        <w:spacing w:line="360" w:lineRule="auto"/>
        <w:rPr>
          <w:rFonts w:ascii="Arial" w:hAnsi="Arial" w:cs="Arial"/>
        </w:rPr>
      </w:pPr>
      <w:r w:rsidRPr="00F833B1">
        <w:rPr>
          <w:rFonts w:ascii="Arial" w:hAnsi="Arial" w:cs="Arial"/>
          <w:color w:val="000000"/>
          <w:lang w:val="en-US" w:bidi="bn-IN"/>
        </w:rPr>
        <w:lastRenderedPageBreak/>
        <w:t xml:space="preserve">Employees should be given an appropriate amount of notice of the meeting in order to prepare their response </w:t>
      </w:r>
      <w:r w:rsidRPr="00F833B1">
        <w:rPr>
          <w:rFonts w:ascii="Arial" w:hAnsi="Arial" w:cs="Arial"/>
        </w:rPr>
        <w:t>and to contact any witnesses that he/she wishes to call to the meeting to give evidenc</w:t>
      </w:r>
      <w:r w:rsidR="00F833B1">
        <w:rPr>
          <w:rFonts w:ascii="Arial" w:hAnsi="Arial" w:cs="Arial"/>
        </w:rPr>
        <w:t>e</w:t>
      </w:r>
      <w:r w:rsidR="00D76D75">
        <w:rPr>
          <w:rFonts w:ascii="Arial" w:hAnsi="Arial" w:cs="Arial"/>
        </w:rPr>
        <w:t>.</w:t>
      </w:r>
    </w:p>
    <w:p w14:paraId="3B9E1889" w14:textId="77777777" w:rsidR="00F80BCD" w:rsidRPr="00D76D75" w:rsidRDefault="00F80BCD" w:rsidP="00D76D75">
      <w:pPr>
        <w:pStyle w:val="ListParagraph"/>
        <w:numPr>
          <w:ilvl w:val="0"/>
          <w:numId w:val="19"/>
        </w:numPr>
        <w:autoSpaceDE w:val="0"/>
        <w:autoSpaceDN w:val="0"/>
        <w:adjustRightInd w:val="0"/>
        <w:spacing w:line="360" w:lineRule="auto"/>
        <w:rPr>
          <w:rFonts w:ascii="Arial" w:hAnsi="Arial" w:cs="Arial"/>
        </w:rPr>
      </w:pPr>
      <w:r w:rsidRPr="00D76D75">
        <w:rPr>
          <w:rFonts w:ascii="Arial" w:hAnsi="Arial" w:cs="Arial"/>
          <w:color w:val="000000"/>
          <w:lang w:val="en-US" w:bidi="bn-IN"/>
        </w:rPr>
        <w:t>Employees are required to take all reasonable steps to attend the hearing. However, should, for a reasonably unforeseen reason, either the employee, the line manger or their companions is unable to attend the meeting, it must be rearranged.</w:t>
      </w:r>
    </w:p>
    <w:p w14:paraId="3B201E41" w14:textId="77777777" w:rsidR="00F80BCD" w:rsidRPr="00F80BCD" w:rsidRDefault="00F80BCD" w:rsidP="00F80BCD">
      <w:pPr>
        <w:pStyle w:val="ListParagraph"/>
        <w:numPr>
          <w:ilvl w:val="0"/>
          <w:numId w:val="19"/>
        </w:numPr>
        <w:autoSpaceDE w:val="0"/>
        <w:autoSpaceDN w:val="0"/>
        <w:adjustRightInd w:val="0"/>
        <w:spacing w:line="360" w:lineRule="auto"/>
        <w:rPr>
          <w:rFonts w:ascii="Arial" w:hAnsi="Arial" w:cs="Arial"/>
          <w:color w:val="000000"/>
          <w:lang w:val="en-US" w:bidi="bn-IN"/>
        </w:rPr>
      </w:pPr>
      <w:r w:rsidRPr="00F80BCD">
        <w:rPr>
          <w:rFonts w:ascii="Arial" w:hAnsi="Arial" w:cs="Arial"/>
          <w:color w:val="000000"/>
          <w:lang w:val="en-US" w:bidi="bn-IN"/>
        </w:rPr>
        <w:t>Should an employee’s companion be unable to attend then the employee</w:t>
      </w:r>
      <w:r>
        <w:rPr>
          <w:rFonts w:ascii="Arial" w:hAnsi="Arial" w:cs="Arial"/>
          <w:color w:val="000000"/>
          <w:lang w:val="en-US" w:bidi="bn-IN"/>
        </w:rPr>
        <w:t xml:space="preserve"> should make contact </w:t>
      </w:r>
      <w:r w:rsidRPr="00F80BCD">
        <w:rPr>
          <w:rFonts w:ascii="Arial" w:hAnsi="Arial" w:cs="Arial"/>
          <w:color w:val="000000"/>
          <w:lang w:val="en-US" w:bidi="bn-IN"/>
        </w:rPr>
        <w:t>to arrange an alternative date</w:t>
      </w:r>
      <w:r>
        <w:rPr>
          <w:rFonts w:ascii="Arial" w:hAnsi="Arial" w:cs="Arial"/>
          <w:color w:val="000000"/>
          <w:lang w:val="en-US" w:bidi="bn-IN"/>
        </w:rPr>
        <w:t xml:space="preserve"> and </w:t>
      </w:r>
      <w:r w:rsidR="00D76D75">
        <w:rPr>
          <w:rFonts w:ascii="Arial" w:hAnsi="Arial" w:cs="Arial"/>
          <w:color w:val="000000"/>
          <w:lang w:val="en-US" w:bidi="bn-IN"/>
        </w:rPr>
        <w:t xml:space="preserve">time </w:t>
      </w:r>
      <w:r w:rsidR="00D76D75" w:rsidRPr="00F80BCD">
        <w:rPr>
          <w:rFonts w:ascii="Arial" w:hAnsi="Arial" w:cs="Arial"/>
          <w:color w:val="000000"/>
          <w:lang w:val="en-US" w:bidi="bn-IN"/>
        </w:rPr>
        <w:t>to</w:t>
      </w:r>
      <w:r>
        <w:rPr>
          <w:rFonts w:ascii="Arial" w:hAnsi="Arial" w:cs="Arial"/>
          <w:color w:val="000000"/>
          <w:lang w:val="en-US" w:bidi="bn-IN"/>
        </w:rPr>
        <w:t xml:space="preserve"> re-schedule the </w:t>
      </w:r>
      <w:r w:rsidR="00D76D75">
        <w:rPr>
          <w:rFonts w:ascii="Arial" w:hAnsi="Arial" w:cs="Arial"/>
          <w:color w:val="000000"/>
          <w:lang w:val="en-US" w:bidi="bn-IN"/>
        </w:rPr>
        <w:t>meeting.</w:t>
      </w:r>
    </w:p>
    <w:p w14:paraId="5A357F53" w14:textId="77777777" w:rsidR="00F833B1" w:rsidRDefault="00F833B1" w:rsidP="00F833B1">
      <w:pPr>
        <w:pStyle w:val="ListParagraph"/>
        <w:numPr>
          <w:ilvl w:val="0"/>
          <w:numId w:val="19"/>
        </w:numPr>
        <w:autoSpaceDE w:val="0"/>
        <w:autoSpaceDN w:val="0"/>
        <w:adjustRightInd w:val="0"/>
        <w:spacing w:line="360" w:lineRule="auto"/>
        <w:rPr>
          <w:rFonts w:ascii="Arial" w:hAnsi="Arial" w:cs="Arial"/>
          <w:color w:val="000000"/>
          <w:lang w:val="en-US" w:bidi="bn-IN"/>
        </w:rPr>
      </w:pPr>
      <w:r w:rsidRPr="00F833B1">
        <w:rPr>
          <w:rFonts w:ascii="Arial" w:hAnsi="Arial" w:cs="Arial"/>
          <w:color w:val="000000"/>
          <w:lang w:val="en-US" w:bidi="bn-IN"/>
        </w:rPr>
        <w:t>A di</w:t>
      </w:r>
      <w:r w:rsidR="00EE52BB" w:rsidRPr="00F833B1">
        <w:rPr>
          <w:rFonts w:ascii="Arial" w:hAnsi="Arial" w:cs="Arial"/>
          <w:color w:val="000000"/>
          <w:lang w:val="en-US" w:bidi="bn-IN"/>
        </w:rPr>
        <w:t xml:space="preserve">sciplinary meeting must take place before any disciplinary action is taken, (except where the action in question consists of suspension pending a disciplinary meeting). At the meeting, the </w:t>
      </w:r>
      <w:r w:rsidR="00D76D75" w:rsidRPr="00F833B1">
        <w:rPr>
          <w:rFonts w:ascii="Arial" w:hAnsi="Arial" w:cs="Arial"/>
          <w:color w:val="000000"/>
          <w:lang w:val="en-US" w:bidi="bn-IN"/>
        </w:rPr>
        <w:t xml:space="preserve">manager </w:t>
      </w:r>
      <w:r w:rsidR="00D76D75">
        <w:rPr>
          <w:rFonts w:ascii="Arial" w:hAnsi="Arial" w:cs="Arial"/>
          <w:color w:val="000000"/>
          <w:lang w:val="en-US" w:bidi="bn-IN"/>
        </w:rPr>
        <w:t>and</w:t>
      </w:r>
      <w:r w:rsidR="00595EB0">
        <w:rPr>
          <w:rFonts w:ascii="Arial" w:hAnsi="Arial" w:cs="Arial"/>
          <w:color w:val="000000"/>
          <w:lang w:val="en-US" w:bidi="bn-IN"/>
        </w:rPr>
        <w:t xml:space="preserve"> chair person </w:t>
      </w:r>
      <w:r w:rsidR="00EE52BB" w:rsidRPr="00F833B1">
        <w:rPr>
          <w:rFonts w:ascii="Arial" w:hAnsi="Arial" w:cs="Arial"/>
          <w:color w:val="000000"/>
          <w:lang w:val="en-US" w:bidi="bn-IN"/>
        </w:rPr>
        <w:t xml:space="preserve">should ensure that the circumstances of the complaint against the employee are fully discussed and that the employee is provided with an opportunity to respond to the management case. </w:t>
      </w:r>
    </w:p>
    <w:p w14:paraId="51627994" w14:textId="77777777" w:rsidR="00EE52BB" w:rsidRPr="00F833B1" w:rsidRDefault="00EE52BB" w:rsidP="00F833B1">
      <w:pPr>
        <w:pStyle w:val="ListParagraph"/>
        <w:numPr>
          <w:ilvl w:val="0"/>
          <w:numId w:val="19"/>
        </w:numPr>
        <w:autoSpaceDE w:val="0"/>
        <w:autoSpaceDN w:val="0"/>
        <w:adjustRightInd w:val="0"/>
        <w:spacing w:line="360" w:lineRule="auto"/>
        <w:rPr>
          <w:rFonts w:ascii="Arial" w:hAnsi="Arial" w:cs="Arial"/>
          <w:color w:val="000000"/>
          <w:lang w:val="en-US" w:bidi="bn-IN"/>
        </w:rPr>
      </w:pPr>
      <w:r w:rsidRPr="00F833B1">
        <w:rPr>
          <w:rFonts w:ascii="Arial" w:hAnsi="Arial" w:cs="Arial"/>
          <w:color w:val="000000"/>
          <w:lang w:val="en-US" w:bidi="bn-IN"/>
        </w:rPr>
        <w:t>The manager</w:t>
      </w:r>
      <w:r w:rsidR="00D76D75">
        <w:rPr>
          <w:rFonts w:ascii="Arial" w:hAnsi="Arial" w:cs="Arial"/>
          <w:color w:val="000000"/>
          <w:lang w:val="en-US" w:bidi="bn-IN"/>
        </w:rPr>
        <w:t xml:space="preserve"> and chair person </w:t>
      </w:r>
      <w:r w:rsidRPr="00F833B1">
        <w:rPr>
          <w:rFonts w:ascii="Arial" w:hAnsi="Arial" w:cs="Arial"/>
          <w:color w:val="000000"/>
          <w:lang w:val="en-US" w:bidi="bn-IN"/>
        </w:rPr>
        <w:t>will then decide whether or not to issue a disciplinary penalty. The outcome of the disciplinary meeting must be c</w:t>
      </w:r>
      <w:r w:rsidR="00595EB0">
        <w:rPr>
          <w:rFonts w:ascii="Arial" w:hAnsi="Arial" w:cs="Arial"/>
          <w:color w:val="000000"/>
          <w:lang w:val="en-US" w:bidi="bn-IN"/>
        </w:rPr>
        <w:t xml:space="preserve">onfirmed in writing within 10 </w:t>
      </w:r>
      <w:r w:rsidRPr="00F833B1">
        <w:rPr>
          <w:rFonts w:ascii="Arial" w:hAnsi="Arial" w:cs="Arial"/>
          <w:color w:val="000000"/>
          <w:lang w:val="en-US" w:bidi="bn-IN"/>
        </w:rPr>
        <w:t xml:space="preserve">working days, to include the right of appeal </w:t>
      </w:r>
    </w:p>
    <w:p w14:paraId="49DF0838" w14:textId="77777777" w:rsidR="00F833B1" w:rsidRPr="00595EB0" w:rsidRDefault="00F833B1" w:rsidP="00FB737E">
      <w:pPr>
        <w:autoSpaceDE w:val="0"/>
        <w:autoSpaceDN w:val="0"/>
        <w:adjustRightInd w:val="0"/>
        <w:spacing w:line="360" w:lineRule="auto"/>
        <w:rPr>
          <w:rFonts w:ascii="Arial" w:hAnsi="Arial" w:cs="Arial"/>
          <w:color w:val="000000"/>
          <w:lang w:val="en-US" w:bidi="bn-IN"/>
        </w:rPr>
      </w:pPr>
    </w:p>
    <w:p w14:paraId="0C4B23F0" w14:textId="77777777" w:rsidR="00EE52BB" w:rsidRPr="00EE52BB" w:rsidRDefault="00EE52BB" w:rsidP="00EA0E49">
      <w:pPr>
        <w:autoSpaceDE w:val="0"/>
        <w:autoSpaceDN w:val="0"/>
        <w:adjustRightInd w:val="0"/>
        <w:spacing w:after="0" w:line="360" w:lineRule="auto"/>
        <w:rPr>
          <w:rFonts w:ascii="Arial" w:hAnsi="Arial" w:cs="Arial"/>
          <w:b/>
          <w:bCs/>
          <w:color w:val="000000"/>
          <w:sz w:val="24"/>
          <w:szCs w:val="24"/>
          <w:lang w:val="en-US" w:bidi="bn-IN"/>
        </w:rPr>
      </w:pPr>
      <w:r w:rsidRPr="00EE52BB">
        <w:rPr>
          <w:rFonts w:ascii="Arial" w:hAnsi="Arial" w:cs="Arial"/>
          <w:b/>
          <w:bCs/>
          <w:color w:val="000000"/>
          <w:sz w:val="24"/>
          <w:szCs w:val="24"/>
          <w:lang w:val="en-US" w:bidi="bn-IN"/>
        </w:rPr>
        <w:t>Disciplinary penalties</w:t>
      </w:r>
    </w:p>
    <w:p w14:paraId="39AE6EA0" w14:textId="77777777" w:rsidR="00EE52BB" w:rsidRPr="00EE52BB" w:rsidRDefault="00EE52BB" w:rsidP="008D3480">
      <w:pPr>
        <w:autoSpaceDE w:val="0"/>
        <w:autoSpaceDN w:val="0"/>
        <w:adjustRightInd w:val="0"/>
        <w:spacing w:line="360" w:lineRule="auto"/>
        <w:rPr>
          <w:rFonts w:ascii="Arial" w:hAnsi="Arial" w:cs="Arial"/>
          <w:color w:val="000000"/>
          <w:sz w:val="24"/>
          <w:szCs w:val="24"/>
          <w:lang w:val="en-US" w:bidi="bn-IN"/>
        </w:rPr>
      </w:pPr>
      <w:r w:rsidRPr="00EE52BB">
        <w:rPr>
          <w:rFonts w:ascii="Arial" w:hAnsi="Arial" w:cs="Arial"/>
          <w:color w:val="000000"/>
          <w:sz w:val="24"/>
          <w:szCs w:val="24"/>
          <w:lang w:val="en-US" w:bidi="bn-IN"/>
        </w:rPr>
        <w:t>Managers should not issue any disciplinary penalties without a formal meeting.</w:t>
      </w:r>
    </w:p>
    <w:p w14:paraId="73D6D20E" w14:textId="77777777" w:rsidR="00EE52BB" w:rsidRPr="00EE52BB" w:rsidRDefault="00EE52BB" w:rsidP="008D3480">
      <w:pPr>
        <w:autoSpaceDE w:val="0"/>
        <w:autoSpaceDN w:val="0"/>
        <w:adjustRightInd w:val="0"/>
        <w:spacing w:line="360" w:lineRule="auto"/>
        <w:rPr>
          <w:rFonts w:ascii="Arial" w:hAnsi="Arial" w:cs="Arial"/>
          <w:color w:val="000000"/>
          <w:sz w:val="24"/>
          <w:szCs w:val="24"/>
          <w:lang w:val="en-US" w:bidi="bn-IN"/>
        </w:rPr>
      </w:pPr>
      <w:r w:rsidRPr="00EE52BB">
        <w:rPr>
          <w:rFonts w:ascii="Arial" w:hAnsi="Arial" w:cs="Arial"/>
          <w:color w:val="000000"/>
          <w:sz w:val="24"/>
          <w:szCs w:val="24"/>
          <w:lang w:val="en-US" w:bidi="bn-IN"/>
        </w:rPr>
        <w:t>There are five disciplinary penalties, which may result from misconduct:</w:t>
      </w:r>
    </w:p>
    <w:p w14:paraId="13454C70" w14:textId="77777777" w:rsidR="00EE52BB" w:rsidRPr="00EA0E49" w:rsidRDefault="00EE52BB" w:rsidP="00EA0E49">
      <w:pPr>
        <w:pStyle w:val="ListParagraph"/>
        <w:numPr>
          <w:ilvl w:val="0"/>
          <w:numId w:val="15"/>
        </w:numPr>
        <w:autoSpaceDE w:val="0"/>
        <w:autoSpaceDN w:val="0"/>
        <w:adjustRightInd w:val="0"/>
        <w:spacing w:line="360" w:lineRule="auto"/>
        <w:rPr>
          <w:rFonts w:ascii="Arial" w:hAnsi="Arial" w:cs="Arial"/>
          <w:color w:val="000000"/>
          <w:lang w:val="en-US" w:bidi="bn-IN"/>
        </w:rPr>
      </w:pPr>
      <w:r w:rsidRPr="00EA0E49">
        <w:rPr>
          <w:rFonts w:ascii="Arial" w:hAnsi="Arial" w:cs="Arial"/>
          <w:color w:val="000000"/>
          <w:lang w:val="en-US" w:bidi="bn-IN"/>
        </w:rPr>
        <w:t>Formal verbal warning (first formal warning).</w:t>
      </w:r>
    </w:p>
    <w:p w14:paraId="64922726" w14:textId="77777777" w:rsidR="00EE52BB" w:rsidRPr="00EA0E49" w:rsidRDefault="00EE52BB" w:rsidP="00EA0E49">
      <w:pPr>
        <w:pStyle w:val="ListParagraph"/>
        <w:numPr>
          <w:ilvl w:val="0"/>
          <w:numId w:val="15"/>
        </w:numPr>
        <w:autoSpaceDE w:val="0"/>
        <w:autoSpaceDN w:val="0"/>
        <w:adjustRightInd w:val="0"/>
        <w:spacing w:line="360" w:lineRule="auto"/>
        <w:rPr>
          <w:rFonts w:ascii="Arial" w:hAnsi="Arial" w:cs="Arial"/>
          <w:color w:val="000000"/>
          <w:lang w:val="en-US" w:bidi="bn-IN"/>
        </w:rPr>
      </w:pPr>
      <w:r w:rsidRPr="00EA0E49">
        <w:rPr>
          <w:rFonts w:ascii="Arial" w:hAnsi="Arial" w:cs="Arial"/>
          <w:color w:val="000000"/>
          <w:lang w:val="en-US" w:bidi="bn-IN"/>
        </w:rPr>
        <w:t>Written warning.</w:t>
      </w:r>
    </w:p>
    <w:p w14:paraId="55F4BB10" w14:textId="77777777" w:rsidR="00EE52BB" w:rsidRPr="00EA0E49" w:rsidRDefault="00EE52BB" w:rsidP="00EA0E49">
      <w:pPr>
        <w:pStyle w:val="ListParagraph"/>
        <w:numPr>
          <w:ilvl w:val="0"/>
          <w:numId w:val="15"/>
        </w:numPr>
        <w:autoSpaceDE w:val="0"/>
        <w:autoSpaceDN w:val="0"/>
        <w:adjustRightInd w:val="0"/>
        <w:spacing w:line="360" w:lineRule="auto"/>
        <w:rPr>
          <w:rFonts w:ascii="Arial" w:hAnsi="Arial" w:cs="Arial"/>
          <w:color w:val="000000"/>
          <w:lang w:val="en-US" w:bidi="bn-IN"/>
        </w:rPr>
      </w:pPr>
      <w:r w:rsidRPr="00EA0E49">
        <w:rPr>
          <w:rFonts w:ascii="Arial" w:hAnsi="Arial" w:cs="Arial"/>
          <w:color w:val="000000"/>
          <w:lang w:val="en-US" w:bidi="bn-IN"/>
        </w:rPr>
        <w:t>Final written warning.</w:t>
      </w:r>
    </w:p>
    <w:p w14:paraId="28B941FC" w14:textId="77777777" w:rsidR="00EE52BB" w:rsidRPr="00EA0E49" w:rsidRDefault="00EE52BB" w:rsidP="00EA0E49">
      <w:pPr>
        <w:pStyle w:val="ListParagraph"/>
        <w:numPr>
          <w:ilvl w:val="0"/>
          <w:numId w:val="15"/>
        </w:numPr>
        <w:autoSpaceDE w:val="0"/>
        <w:autoSpaceDN w:val="0"/>
        <w:adjustRightInd w:val="0"/>
        <w:spacing w:line="360" w:lineRule="auto"/>
        <w:rPr>
          <w:rFonts w:ascii="Arial" w:hAnsi="Arial" w:cs="Arial"/>
          <w:color w:val="000000"/>
          <w:lang w:val="en-US" w:bidi="bn-IN"/>
        </w:rPr>
      </w:pPr>
      <w:r w:rsidRPr="00EA0E49">
        <w:rPr>
          <w:rFonts w:ascii="Arial" w:hAnsi="Arial" w:cs="Arial"/>
          <w:color w:val="000000"/>
          <w:lang w:val="en-US" w:bidi="bn-IN"/>
        </w:rPr>
        <w:t>Dismissal with notice.</w:t>
      </w:r>
    </w:p>
    <w:p w14:paraId="66252CF9" w14:textId="77777777" w:rsidR="00EE52BB" w:rsidRDefault="00EE52BB" w:rsidP="00EA0E49">
      <w:pPr>
        <w:pStyle w:val="ListParagraph"/>
        <w:numPr>
          <w:ilvl w:val="0"/>
          <w:numId w:val="15"/>
        </w:numPr>
        <w:autoSpaceDE w:val="0"/>
        <w:autoSpaceDN w:val="0"/>
        <w:adjustRightInd w:val="0"/>
        <w:spacing w:line="360" w:lineRule="auto"/>
        <w:rPr>
          <w:rFonts w:ascii="Arial" w:hAnsi="Arial" w:cs="Arial"/>
          <w:color w:val="000000"/>
          <w:lang w:val="en-US" w:bidi="bn-IN"/>
        </w:rPr>
      </w:pPr>
      <w:r w:rsidRPr="00EA0E49">
        <w:rPr>
          <w:rFonts w:ascii="Arial" w:hAnsi="Arial" w:cs="Arial"/>
          <w:color w:val="000000"/>
          <w:lang w:val="en-US" w:bidi="bn-IN"/>
        </w:rPr>
        <w:t>Summary dismissal.</w:t>
      </w:r>
    </w:p>
    <w:p w14:paraId="3B3B30C9" w14:textId="77777777" w:rsidR="00595EB0" w:rsidRPr="00EA0E49" w:rsidRDefault="00595EB0" w:rsidP="005D113A">
      <w:pPr>
        <w:pStyle w:val="ListParagraph"/>
        <w:autoSpaceDE w:val="0"/>
        <w:autoSpaceDN w:val="0"/>
        <w:adjustRightInd w:val="0"/>
        <w:spacing w:line="360" w:lineRule="auto"/>
        <w:rPr>
          <w:rFonts w:ascii="Arial" w:hAnsi="Arial" w:cs="Arial"/>
          <w:color w:val="000000"/>
          <w:lang w:val="en-US" w:bidi="bn-IN"/>
        </w:rPr>
      </w:pPr>
    </w:p>
    <w:p w14:paraId="68CB712C" w14:textId="77777777" w:rsidR="00EE52BB" w:rsidRPr="00EE52BB" w:rsidRDefault="00EE52BB" w:rsidP="00EA0E49">
      <w:pPr>
        <w:autoSpaceDE w:val="0"/>
        <w:autoSpaceDN w:val="0"/>
        <w:adjustRightInd w:val="0"/>
        <w:spacing w:after="0" w:line="360" w:lineRule="auto"/>
        <w:rPr>
          <w:rFonts w:ascii="Arial" w:hAnsi="Arial" w:cs="Arial"/>
          <w:b/>
          <w:bCs/>
          <w:color w:val="000000"/>
          <w:sz w:val="24"/>
          <w:szCs w:val="24"/>
          <w:lang w:val="en-US" w:bidi="bn-IN"/>
        </w:rPr>
      </w:pPr>
      <w:r w:rsidRPr="00EE52BB">
        <w:rPr>
          <w:rFonts w:ascii="Arial" w:hAnsi="Arial" w:cs="Arial"/>
          <w:b/>
          <w:bCs/>
          <w:color w:val="000000"/>
          <w:sz w:val="24"/>
          <w:szCs w:val="24"/>
          <w:lang w:val="en-US" w:bidi="bn-IN"/>
        </w:rPr>
        <w:t>Formal verbal warning</w:t>
      </w:r>
    </w:p>
    <w:p w14:paraId="5FC1A33D" w14:textId="77777777" w:rsidR="00EE52BB" w:rsidRPr="00EE52BB" w:rsidRDefault="00EE52BB" w:rsidP="008D3480">
      <w:pPr>
        <w:autoSpaceDE w:val="0"/>
        <w:autoSpaceDN w:val="0"/>
        <w:adjustRightInd w:val="0"/>
        <w:spacing w:line="360" w:lineRule="auto"/>
        <w:rPr>
          <w:rFonts w:ascii="Arial" w:hAnsi="Arial" w:cs="Arial"/>
          <w:color w:val="000000"/>
          <w:sz w:val="24"/>
          <w:szCs w:val="24"/>
          <w:lang w:val="en-US" w:bidi="bn-IN"/>
        </w:rPr>
      </w:pPr>
      <w:r w:rsidRPr="00EE52BB">
        <w:rPr>
          <w:rFonts w:ascii="Arial" w:hAnsi="Arial" w:cs="Arial"/>
          <w:color w:val="000000"/>
          <w:sz w:val="24"/>
          <w:szCs w:val="24"/>
          <w:lang w:val="en-US" w:bidi="bn-IN"/>
        </w:rPr>
        <w:t>Minor breaches of organisational discipline, misconduct or time keeping, or failure to meet performance criteria, may result in a formal verbal warning given by the manager. The manager may give this at a disciplinary meeting with the employee. This warning should be confirmed in writing. If the warning relates to unsatisfactory performance then it should set out:</w:t>
      </w:r>
    </w:p>
    <w:p w14:paraId="22A03779" w14:textId="77777777" w:rsidR="005D113A" w:rsidRDefault="005D113A" w:rsidP="00EA0E49">
      <w:pPr>
        <w:pStyle w:val="ListParagraph"/>
        <w:numPr>
          <w:ilvl w:val="0"/>
          <w:numId w:val="16"/>
        </w:numPr>
        <w:autoSpaceDE w:val="0"/>
        <w:autoSpaceDN w:val="0"/>
        <w:adjustRightInd w:val="0"/>
        <w:spacing w:line="360" w:lineRule="auto"/>
        <w:rPr>
          <w:rFonts w:ascii="Arial" w:hAnsi="Arial" w:cs="Arial"/>
          <w:color w:val="000000"/>
          <w:lang w:val="en-US" w:bidi="bn-IN"/>
        </w:rPr>
      </w:pPr>
      <w:r>
        <w:rPr>
          <w:rFonts w:ascii="Arial" w:hAnsi="Arial" w:cs="Arial"/>
          <w:color w:val="000000"/>
          <w:lang w:val="en-US" w:bidi="bn-IN"/>
        </w:rPr>
        <w:t>The employee will be given a verbal warning and will be told of the reason for it</w:t>
      </w:r>
    </w:p>
    <w:p w14:paraId="777CEE67" w14:textId="77777777" w:rsidR="00EE52BB" w:rsidRPr="00EA0E49" w:rsidRDefault="00EE52BB" w:rsidP="00EA0E49">
      <w:pPr>
        <w:pStyle w:val="ListParagraph"/>
        <w:numPr>
          <w:ilvl w:val="0"/>
          <w:numId w:val="16"/>
        </w:numPr>
        <w:autoSpaceDE w:val="0"/>
        <w:autoSpaceDN w:val="0"/>
        <w:adjustRightInd w:val="0"/>
        <w:spacing w:line="360" w:lineRule="auto"/>
        <w:rPr>
          <w:rFonts w:ascii="Arial" w:hAnsi="Arial" w:cs="Arial"/>
          <w:color w:val="000000"/>
          <w:lang w:val="en-US" w:bidi="bn-IN"/>
        </w:rPr>
      </w:pPr>
      <w:r w:rsidRPr="00EA0E49">
        <w:rPr>
          <w:rFonts w:ascii="Arial" w:hAnsi="Arial" w:cs="Arial"/>
          <w:color w:val="000000"/>
          <w:lang w:val="en-US" w:bidi="bn-IN"/>
        </w:rPr>
        <w:t>The performance required.</w:t>
      </w:r>
    </w:p>
    <w:p w14:paraId="0ED2D045" w14:textId="77777777" w:rsidR="00EE52BB" w:rsidRPr="00EA0E49" w:rsidRDefault="00EE52BB" w:rsidP="00EA0E49">
      <w:pPr>
        <w:pStyle w:val="ListParagraph"/>
        <w:numPr>
          <w:ilvl w:val="0"/>
          <w:numId w:val="16"/>
        </w:numPr>
        <w:autoSpaceDE w:val="0"/>
        <w:autoSpaceDN w:val="0"/>
        <w:adjustRightInd w:val="0"/>
        <w:spacing w:line="360" w:lineRule="auto"/>
        <w:rPr>
          <w:rFonts w:ascii="Arial" w:hAnsi="Arial" w:cs="Arial"/>
          <w:color w:val="000000"/>
          <w:lang w:val="en-US" w:bidi="bn-IN"/>
        </w:rPr>
      </w:pPr>
      <w:r w:rsidRPr="00EA0E49">
        <w:rPr>
          <w:rFonts w:ascii="Arial" w:hAnsi="Arial" w:cs="Arial"/>
          <w:color w:val="000000"/>
          <w:lang w:val="en-US" w:bidi="bn-IN"/>
        </w:rPr>
        <w:lastRenderedPageBreak/>
        <w:t>The improvement required.</w:t>
      </w:r>
    </w:p>
    <w:p w14:paraId="488C9B71" w14:textId="77777777" w:rsidR="00EE52BB" w:rsidRPr="00EA0E49" w:rsidRDefault="00EE52BB" w:rsidP="00EA0E49">
      <w:pPr>
        <w:pStyle w:val="ListParagraph"/>
        <w:numPr>
          <w:ilvl w:val="0"/>
          <w:numId w:val="16"/>
        </w:numPr>
        <w:autoSpaceDE w:val="0"/>
        <w:autoSpaceDN w:val="0"/>
        <w:adjustRightInd w:val="0"/>
        <w:spacing w:line="360" w:lineRule="auto"/>
        <w:rPr>
          <w:rFonts w:ascii="Arial" w:hAnsi="Arial" w:cs="Arial"/>
          <w:color w:val="000000"/>
          <w:lang w:val="en-US" w:bidi="bn-IN"/>
        </w:rPr>
      </w:pPr>
      <w:r w:rsidRPr="00EA0E49">
        <w:rPr>
          <w:rFonts w:ascii="Arial" w:hAnsi="Arial" w:cs="Arial"/>
          <w:color w:val="000000"/>
          <w:lang w:val="en-US" w:bidi="bn-IN"/>
        </w:rPr>
        <w:t>The timescale for improvement.</w:t>
      </w:r>
    </w:p>
    <w:p w14:paraId="5534169D" w14:textId="77777777" w:rsidR="00EE52BB" w:rsidRPr="00EA0E49" w:rsidRDefault="00EE52BB" w:rsidP="00EA0E49">
      <w:pPr>
        <w:pStyle w:val="ListParagraph"/>
        <w:numPr>
          <w:ilvl w:val="0"/>
          <w:numId w:val="16"/>
        </w:numPr>
        <w:autoSpaceDE w:val="0"/>
        <w:autoSpaceDN w:val="0"/>
        <w:adjustRightInd w:val="0"/>
        <w:spacing w:line="360" w:lineRule="auto"/>
        <w:rPr>
          <w:rFonts w:ascii="Arial" w:hAnsi="Arial" w:cs="Arial"/>
          <w:color w:val="000000"/>
          <w:lang w:val="en-US" w:bidi="bn-IN"/>
        </w:rPr>
      </w:pPr>
      <w:r w:rsidRPr="00EA0E49">
        <w:rPr>
          <w:rFonts w:ascii="Arial" w:hAnsi="Arial" w:cs="Arial"/>
          <w:color w:val="000000"/>
          <w:lang w:val="en-US" w:bidi="bn-IN"/>
        </w:rPr>
        <w:t>Any review date.</w:t>
      </w:r>
    </w:p>
    <w:p w14:paraId="4A5479B3" w14:textId="77777777" w:rsidR="00EE52BB" w:rsidRDefault="00EE52BB" w:rsidP="008D3480">
      <w:pPr>
        <w:pStyle w:val="ListParagraph"/>
        <w:numPr>
          <w:ilvl w:val="0"/>
          <w:numId w:val="16"/>
        </w:numPr>
        <w:autoSpaceDE w:val="0"/>
        <w:autoSpaceDN w:val="0"/>
        <w:adjustRightInd w:val="0"/>
        <w:spacing w:line="360" w:lineRule="auto"/>
        <w:rPr>
          <w:rFonts w:ascii="Arial" w:hAnsi="Arial" w:cs="Arial"/>
          <w:color w:val="000000"/>
          <w:lang w:val="en-US" w:bidi="bn-IN"/>
        </w:rPr>
      </w:pPr>
      <w:r w:rsidRPr="00EA0E49">
        <w:rPr>
          <w:rFonts w:ascii="Arial" w:hAnsi="Arial" w:cs="Arial"/>
          <w:color w:val="000000"/>
          <w:lang w:val="en-US" w:bidi="bn-IN"/>
        </w:rPr>
        <w:t>Any support that can be offered to assist the employee to improve their performance</w:t>
      </w:r>
      <w:r w:rsidR="00D76D75">
        <w:rPr>
          <w:rFonts w:ascii="Arial" w:hAnsi="Arial" w:cs="Arial"/>
          <w:color w:val="000000"/>
          <w:lang w:val="en-US" w:bidi="bn-IN"/>
        </w:rPr>
        <w:t>.</w:t>
      </w:r>
    </w:p>
    <w:p w14:paraId="25CD9AC0" w14:textId="77777777" w:rsidR="00D76D75" w:rsidRPr="00D76D75" w:rsidRDefault="00D76D75" w:rsidP="00D76D75">
      <w:pPr>
        <w:autoSpaceDE w:val="0"/>
        <w:autoSpaceDN w:val="0"/>
        <w:adjustRightInd w:val="0"/>
        <w:spacing w:line="360" w:lineRule="auto"/>
        <w:ind w:left="360"/>
        <w:rPr>
          <w:rFonts w:ascii="Arial" w:hAnsi="Arial" w:cs="Arial"/>
          <w:color w:val="000000"/>
          <w:lang w:val="en-US" w:bidi="bn-IN"/>
        </w:rPr>
      </w:pPr>
    </w:p>
    <w:p w14:paraId="5BB67F9B" w14:textId="77777777" w:rsidR="00EA0E49" w:rsidRDefault="00EE52BB" w:rsidP="008D3480">
      <w:pPr>
        <w:autoSpaceDE w:val="0"/>
        <w:autoSpaceDN w:val="0"/>
        <w:adjustRightInd w:val="0"/>
        <w:spacing w:line="360" w:lineRule="auto"/>
        <w:rPr>
          <w:rFonts w:ascii="Arial" w:hAnsi="Arial" w:cs="Arial"/>
          <w:color w:val="000000"/>
          <w:sz w:val="24"/>
          <w:szCs w:val="24"/>
          <w:lang w:val="en-US" w:bidi="bn-IN"/>
        </w:rPr>
      </w:pPr>
      <w:r w:rsidRPr="00EE52BB">
        <w:rPr>
          <w:rFonts w:ascii="Arial" w:hAnsi="Arial" w:cs="Arial"/>
          <w:color w:val="000000"/>
          <w:sz w:val="24"/>
          <w:szCs w:val="24"/>
          <w:lang w:val="en-US" w:bidi="bn-IN"/>
        </w:rPr>
        <w:t>If the warning relates to conduct then the nature of the misconduct and the change in behaviour required should be set out in the warning letter.</w:t>
      </w:r>
    </w:p>
    <w:p w14:paraId="034A3E92" w14:textId="77777777" w:rsidR="00EE52BB" w:rsidRPr="00EE52BB" w:rsidRDefault="00EE52BB" w:rsidP="008D3480">
      <w:pPr>
        <w:autoSpaceDE w:val="0"/>
        <w:autoSpaceDN w:val="0"/>
        <w:adjustRightInd w:val="0"/>
        <w:spacing w:line="360" w:lineRule="auto"/>
        <w:rPr>
          <w:rFonts w:ascii="Arial" w:hAnsi="Arial" w:cs="Arial"/>
          <w:color w:val="000000"/>
          <w:sz w:val="24"/>
          <w:szCs w:val="24"/>
          <w:lang w:val="en-US" w:bidi="bn-IN"/>
        </w:rPr>
      </w:pPr>
      <w:r w:rsidRPr="00EE52BB">
        <w:rPr>
          <w:rFonts w:ascii="Arial" w:hAnsi="Arial" w:cs="Arial"/>
          <w:color w:val="000000"/>
          <w:sz w:val="24"/>
          <w:szCs w:val="24"/>
          <w:lang w:val="en-US" w:bidi="bn-IN"/>
        </w:rPr>
        <w:t>The employee may be accompanied at the meeting by a work colleague or a trade union representative.</w:t>
      </w:r>
    </w:p>
    <w:p w14:paraId="524F11AC" w14:textId="77777777" w:rsidR="00FB737E" w:rsidRPr="00FB737E" w:rsidRDefault="00EE52BB" w:rsidP="008D3480">
      <w:pPr>
        <w:autoSpaceDE w:val="0"/>
        <w:autoSpaceDN w:val="0"/>
        <w:adjustRightInd w:val="0"/>
        <w:spacing w:line="360" w:lineRule="auto"/>
        <w:rPr>
          <w:rFonts w:ascii="Arial" w:hAnsi="Arial" w:cs="Arial"/>
          <w:color w:val="000000"/>
          <w:sz w:val="24"/>
          <w:szCs w:val="24"/>
          <w:lang w:val="en-US" w:bidi="bn-IN"/>
        </w:rPr>
      </w:pPr>
      <w:r w:rsidRPr="00EE52BB">
        <w:rPr>
          <w:rFonts w:ascii="Arial" w:hAnsi="Arial" w:cs="Arial"/>
          <w:color w:val="000000"/>
          <w:sz w:val="24"/>
          <w:szCs w:val="24"/>
          <w:lang w:val="en-US" w:bidi="bn-IN"/>
        </w:rPr>
        <w:t xml:space="preserve">The warning will be placed on the employee’s personnel file. </w:t>
      </w:r>
      <w:r w:rsidR="00242004">
        <w:rPr>
          <w:rFonts w:ascii="Arial" w:hAnsi="Arial" w:cs="Arial"/>
          <w:color w:val="000000"/>
          <w:sz w:val="24"/>
          <w:szCs w:val="24"/>
          <w:lang w:val="en-US" w:bidi="bn-IN"/>
        </w:rPr>
        <w:t xml:space="preserve">After a period of </w:t>
      </w:r>
      <w:r w:rsidR="00171535">
        <w:rPr>
          <w:rFonts w:ascii="Arial" w:hAnsi="Arial" w:cs="Arial"/>
          <w:color w:val="000000"/>
          <w:sz w:val="24"/>
          <w:szCs w:val="24"/>
          <w:lang w:val="en-US" w:bidi="bn-IN"/>
        </w:rPr>
        <w:t xml:space="preserve">six </w:t>
      </w:r>
      <w:r w:rsidR="00242004">
        <w:rPr>
          <w:rFonts w:ascii="Arial" w:hAnsi="Arial" w:cs="Arial"/>
          <w:color w:val="000000"/>
          <w:sz w:val="24"/>
          <w:szCs w:val="24"/>
          <w:lang w:val="en-US" w:bidi="bn-IN"/>
        </w:rPr>
        <w:t>months</w:t>
      </w:r>
      <w:r w:rsidRPr="00EE52BB">
        <w:rPr>
          <w:rFonts w:ascii="Arial" w:hAnsi="Arial" w:cs="Arial"/>
          <w:color w:val="000000"/>
          <w:sz w:val="24"/>
          <w:szCs w:val="24"/>
          <w:lang w:val="en-US" w:bidi="bn-IN"/>
        </w:rPr>
        <w:t>, if no further disciplinary action has been found necessary and the minor breach has been resolved, the warning will expire.</w:t>
      </w:r>
    </w:p>
    <w:p w14:paraId="3E65DAE3" w14:textId="77777777" w:rsidR="00EE52BB" w:rsidRPr="00EE52BB" w:rsidRDefault="00EE52BB" w:rsidP="00EA0E49">
      <w:pPr>
        <w:autoSpaceDE w:val="0"/>
        <w:autoSpaceDN w:val="0"/>
        <w:adjustRightInd w:val="0"/>
        <w:spacing w:after="0" w:line="360" w:lineRule="auto"/>
        <w:rPr>
          <w:rFonts w:ascii="Arial" w:hAnsi="Arial" w:cs="Arial"/>
          <w:b/>
          <w:bCs/>
          <w:color w:val="000000"/>
          <w:sz w:val="24"/>
          <w:szCs w:val="24"/>
          <w:lang w:val="en-US" w:bidi="bn-IN"/>
        </w:rPr>
      </w:pPr>
      <w:r w:rsidRPr="00EE52BB">
        <w:rPr>
          <w:rFonts w:ascii="Arial" w:hAnsi="Arial" w:cs="Arial"/>
          <w:b/>
          <w:bCs/>
          <w:color w:val="000000"/>
          <w:sz w:val="24"/>
          <w:szCs w:val="24"/>
          <w:lang w:val="en-US" w:bidi="bn-IN"/>
        </w:rPr>
        <w:t>Written warnings</w:t>
      </w:r>
    </w:p>
    <w:p w14:paraId="648B1A6B" w14:textId="77777777" w:rsidR="00EE52BB" w:rsidRPr="00EE52BB" w:rsidRDefault="00FB737E" w:rsidP="008D3480">
      <w:pPr>
        <w:autoSpaceDE w:val="0"/>
        <w:autoSpaceDN w:val="0"/>
        <w:adjustRightInd w:val="0"/>
        <w:spacing w:line="360" w:lineRule="auto"/>
        <w:rPr>
          <w:rFonts w:ascii="Arial" w:hAnsi="Arial" w:cs="Arial"/>
          <w:color w:val="000000"/>
          <w:sz w:val="24"/>
          <w:szCs w:val="24"/>
          <w:lang w:val="en-US" w:bidi="bn-IN"/>
        </w:rPr>
      </w:pPr>
      <w:r>
        <w:rPr>
          <w:rFonts w:ascii="Arial" w:hAnsi="Arial" w:cs="Arial"/>
          <w:color w:val="000000"/>
          <w:sz w:val="24"/>
          <w:szCs w:val="24"/>
          <w:lang w:val="en-US" w:bidi="bn-IN"/>
        </w:rPr>
        <w:t>If,</w:t>
      </w:r>
      <w:r w:rsidR="00171535">
        <w:rPr>
          <w:rFonts w:ascii="Arial" w:hAnsi="Arial" w:cs="Arial"/>
          <w:color w:val="000000"/>
          <w:sz w:val="24"/>
          <w:szCs w:val="24"/>
          <w:lang w:val="en-US" w:bidi="bn-IN"/>
        </w:rPr>
        <w:t xml:space="preserve"> after further investigation or further incidents have occurred and the </w:t>
      </w:r>
      <w:r w:rsidR="00D76D75">
        <w:rPr>
          <w:rFonts w:ascii="Arial" w:hAnsi="Arial" w:cs="Arial"/>
          <w:color w:val="000000"/>
          <w:sz w:val="24"/>
          <w:szCs w:val="24"/>
          <w:lang w:val="en-US" w:bidi="bn-IN"/>
        </w:rPr>
        <w:t>improvements have not materialized</w:t>
      </w:r>
      <w:r w:rsidR="00171535">
        <w:rPr>
          <w:rFonts w:ascii="Arial" w:hAnsi="Arial" w:cs="Arial"/>
          <w:color w:val="000000"/>
          <w:sz w:val="24"/>
          <w:szCs w:val="24"/>
          <w:lang w:val="en-US" w:bidi="bn-IN"/>
        </w:rPr>
        <w:t xml:space="preserve"> a second meeting will take place.</w:t>
      </w:r>
    </w:p>
    <w:p w14:paraId="4781608C" w14:textId="77777777" w:rsidR="00EE52BB" w:rsidRPr="00EE52BB" w:rsidRDefault="00EE52BB" w:rsidP="008D3480">
      <w:pPr>
        <w:autoSpaceDE w:val="0"/>
        <w:autoSpaceDN w:val="0"/>
        <w:adjustRightInd w:val="0"/>
        <w:spacing w:line="360" w:lineRule="auto"/>
        <w:rPr>
          <w:rFonts w:ascii="Arial" w:hAnsi="Arial" w:cs="Arial"/>
          <w:color w:val="000000"/>
          <w:sz w:val="24"/>
          <w:szCs w:val="24"/>
          <w:lang w:val="en-US" w:bidi="bn-IN"/>
        </w:rPr>
      </w:pPr>
      <w:r w:rsidRPr="00EE52BB">
        <w:rPr>
          <w:rFonts w:ascii="Arial" w:hAnsi="Arial" w:cs="Arial"/>
          <w:color w:val="000000"/>
          <w:sz w:val="24"/>
          <w:szCs w:val="24"/>
          <w:lang w:val="en-US" w:bidi="bn-IN"/>
        </w:rPr>
        <w:t>The employee will be informed of the nature of the complaint and such evidence as may exist, and will be given an opportunity to respond. The employee will be told of the decision and given a le</w:t>
      </w:r>
      <w:r w:rsidR="00AB5019">
        <w:rPr>
          <w:rFonts w:ascii="Arial" w:hAnsi="Arial" w:cs="Arial"/>
          <w:color w:val="000000"/>
          <w:sz w:val="24"/>
          <w:szCs w:val="24"/>
          <w:lang w:val="en-US" w:bidi="bn-IN"/>
        </w:rPr>
        <w:t>tter of confirmation within 10</w:t>
      </w:r>
      <w:r w:rsidRPr="00EE52BB">
        <w:rPr>
          <w:rFonts w:ascii="Arial" w:hAnsi="Arial" w:cs="Arial"/>
          <w:color w:val="000000"/>
          <w:sz w:val="24"/>
          <w:szCs w:val="24"/>
          <w:lang w:val="en-US" w:bidi="bn-IN"/>
        </w:rPr>
        <w:t xml:space="preserve"> working days of the disciplinary meeting. The written confirmation will state:</w:t>
      </w:r>
    </w:p>
    <w:p w14:paraId="4961C75B" w14:textId="77777777" w:rsidR="00EE52BB" w:rsidRPr="00EA0E49" w:rsidRDefault="00EE52BB" w:rsidP="00EA0E49">
      <w:pPr>
        <w:pStyle w:val="ListParagraph"/>
        <w:numPr>
          <w:ilvl w:val="0"/>
          <w:numId w:val="17"/>
        </w:numPr>
        <w:autoSpaceDE w:val="0"/>
        <w:autoSpaceDN w:val="0"/>
        <w:adjustRightInd w:val="0"/>
        <w:spacing w:line="360" w:lineRule="auto"/>
        <w:rPr>
          <w:rFonts w:ascii="Arial" w:hAnsi="Arial" w:cs="Arial"/>
          <w:color w:val="000000"/>
          <w:lang w:val="en-US" w:bidi="bn-IN"/>
        </w:rPr>
      </w:pPr>
      <w:r w:rsidRPr="00EA0E49">
        <w:rPr>
          <w:rFonts w:ascii="Arial" w:hAnsi="Arial" w:cs="Arial"/>
          <w:color w:val="000000"/>
          <w:lang w:val="en-US" w:bidi="bn-IN"/>
        </w:rPr>
        <w:t>The date of the disciplinary meeting and those present.</w:t>
      </w:r>
    </w:p>
    <w:p w14:paraId="4729C87F" w14:textId="77777777" w:rsidR="00EE52BB" w:rsidRDefault="00EE52BB" w:rsidP="00AB5019">
      <w:pPr>
        <w:pStyle w:val="ListParagraph"/>
        <w:numPr>
          <w:ilvl w:val="0"/>
          <w:numId w:val="17"/>
        </w:numPr>
        <w:autoSpaceDE w:val="0"/>
        <w:autoSpaceDN w:val="0"/>
        <w:adjustRightInd w:val="0"/>
        <w:spacing w:line="360" w:lineRule="auto"/>
        <w:rPr>
          <w:rFonts w:ascii="Arial" w:hAnsi="Arial" w:cs="Arial"/>
          <w:color w:val="000000"/>
          <w:lang w:val="en-US" w:bidi="bn-IN"/>
        </w:rPr>
      </w:pPr>
      <w:r w:rsidRPr="00EA0E49">
        <w:rPr>
          <w:rFonts w:ascii="Arial" w:hAnsi="Arial" w:cs="Arial"/>
          <w:color w:val="000000"/>
          <w:lang w:val="en-US" w:bidi="bn-IN"/>
        </w:rPr>
        <w:t xml:space="preserve">Details of the misconduct, that has </w:t>
      </w:r>
      <w:r w:rsidR="00AB5019">
        <w:rPr>
          <w:rFonts w:ascii="Arial" w:hAnsi="Arial" w:cs="Arial"/>
          <w:color w:val="000000"/>
          <w:lang w:val="en-US" w:bidi="bn-IN"/>
        </w:rPr>
        <w:t>taken place</w:t>
      </w:r>
    </w:p>
    <w:p w14:paraId="28FD9332" w14:textId="77777777" w:rsidR="00AB5019" w:rsidRPr="00AB5019" w:rsidRDefault="00AB5019" w:rsidP="00AB5019">
      <w:pPr>
        <w:pStyle w:val="ListParagraph"/>
        <w:numPr>
          <w:ilvl w:val="0"/>
          <w:numId w:val="17"/>
        </w:numPr>
        <w:autoSpaceDE w:val="0"/>
        <w:autoSpaceDN w:val="0"/>
        <w:adjustRightInd w:val="0"/>
        <w:spacing w:line="360" w:lineRule="auto"/>
        <w:rPr>
          <w:rFonts w:ascii="Arial" w:hAnsi="Arial" w:cs="Arial"/>
          <w:color w:val="000000"/>
          <w:lang w:val="en-US" w:bidi="bn-IN"/>
        </w:rPr>
      </w:pPr>
      <w:r>
        <w:rPr>
          <w:rFonts w:ascii="Arial" w:hAnsi="Arial" w:cs="Arial"/>
          <w:color w:val="000000"/>
          <w:lang w:val="en-US" w:bidi="bn-IN"/>
        </w:rPr>
        <w:t>The improvements required</w:t>
      </w:r>
    </w:p>
    <w:p w14:paraId="23049D96" w14:textId="77777777" w:rsidR="00EE52BB" w:rsidRPr="00EA0E49" w:rsidRDefault="00EE52BB" w:rsidP="00EA0E49">
      <w:pPr>
        <w:pStyle w:val="ListParagraph"/>
        <w:numPr>
          <w:ilvl w:val="0"/>
          <w:numId w:val="17"/>
        </w:numPr>
        <w:autoSpaceDE w:val="0"/>
        <w:autoSpaceDN w:val="0"/>
        <w:adjustRightInd w:val="0"/>
        <w:spacing w:line="360" w:lineRule="auto"/>
        <w:rPr>
          <w:rFonts w:ascii="Arial" w:hAnsi="Arial" w:cs="Arial"/>
          <w:color w:val="000000"/>
          <w:lang w:val="en-US" w:bidi="bn-IN"/>
        </w:rPr>
      </w:pPr>
      <w:r w:rsidRPr="00EA0E49">
        <w:rPr>
          <w:rFonts w:ascii="Arial" w:hAnsi="Arial" w:cs="Arial"/>
          <w:color w:val="000000"/>
          <w:lang w:val="en-US" w:bidi="bn-IN"/>
        </w:rPr>
        <w:t>The timescales for performance improvement, where appropriate.</w:t>
      </w:r>
    </w:p>
    <w:p w14:paraId="031E54B8" w14:textId="77777777" w:rsidR="00EE52BB" w:rsidRPr="00EA0E49" w:rsidRDefault="00EE52BB" w:rsidP="00EA0E49">
      <w:pPr>
        <w:pStyle w:val="ListParagraph"/>
        <w:numPr>
          <w:ilvl w:val="0"/>
          <w:numId w:val="17"/>
        </w:numPr>
        <w:autoSpaceDE w:val="0"/>
        <w:autoSpaceDN w:val="0"/>
        <w:adjustRightInd w:val="0"/>
        <w:spacing w:line="360" w:lineRule="auto"/>
        <w:rPr>
          <w:rFonts w:ascii="Arial" w:hAnsi="Arial" w:cs="Arial"/>
          <w:color w:val="000000"/>
          <w:lang w:val="en-US" w:bidi="bn-IN"/>
        </w:rPr>
      </w:pPr>
      <w:r w:rsidRPr="00EA0E49">
        <w:rPr>
          <w:rFonts w:ascii="Arial" w:hAnsi="Arial" w:cs="Arial"/>
          <w:color w:val="000000"/>
          <w:lang w:val="en-US" w:bidi="bn-IN"/>
        </w:rPr>
        <w:t>Details of any necessary action to remedy the situation, any period of review, extra training or supervision etc., or the possibility for redeployment/demotion.</w:t>
      </w:r>
    </w:p>
    <w:p w14:paraId="3DA4C66C" w14:textId="77777777" w:rsidR="00EE52BB" w:rsidRPr="00EA0E49" w:rsidRDefault="00AB5019" w:rsidP="00EA0E49">
      <w:pPr>
        <w:pStyle w:val="ListParagraph"/>
        <w:numPr>
          <w:ilvl w:val="0"/>
          <w:numId w:val="17"/>
        </w:numPr>
        <w:autoSpaceDE w:val="0"/>
        <w:autoSpaceDN w:val="0"/>
        <w:adjustRightInd w:val="0"/>
        <w:spacing w:line="360" w:lineRule="auto"/>
        <w:rPr>
          <w:rFonts w:ascii="Arial" w:hAnsi="Arial" w:cs="Arial"/>
          <w:color w:val="000000"/>
          <w:lang w:val="en-US" w:bidi="bn-IN"/>
        </w:rPr>
      </w:pPr>
      <w:r>
        <w:rPr>
          <w:rFonts w:ascii="Arial" w:hAnsi="Arial" w:cs="Arial"/>
          <w:color w:val="000000"/>
          <w:lang w:val="en-US" w:bidi="bn-IN"/>
        </w:rPr>
        <w:t>The consequence of a further offence of failure to improve</w:t>
      </w:r>
      <w:r w:rsidR="00EE52BB" w:rsidRPr="00EA0E49">
        <w:rPr>
          <w:rFonts w:ascii="Arial" w:hAnsi="Arial" w:cs="Arial"/>
          <w:color w:val="000000"/>
          <w:lang w:val="en-US" w:bidi="bn-IN"/>
        </w:rPr>
        <w:t>.</w:t>
      </w:r>
    </w:p>
    <w:p w14:paraId="755D042F" w14:textId="77777777" w:rsidR="00EE52BB" w:rsidRPr="00EA0E49" w:rsidRDefault="00EE52BB" w:rsidP="00EA0E49">
      <w:pPr>
        <w:pStyle w:val="ListParagraph"/>
        <w:numPr>
          <w:ilvl w:val="0"/>
          <w:numId w:val="17"/>
        </w:numPr>
        <w:autoSpaceDE w:val="0"/>
        <w:autoSpaceDN w:val="0"/>
        <w:adjustRightInd w:val="0"/>
        <w:spacing w:line="360" w:lineRule="auto"/>
        <w:rPr>
          <w:rFonts w:ascii="Arial" w:hAnsi="Arial" w:cs="Arial"/>
          <w:color w:val="000000"/>
          <w:lang w:val="en-US" w:bidi="bn-IN"/>
        </w:rPr>
      </w:pPr>
      <w:r w:rsidRPr="00EA0E49">
        <w:rPr>
          <w:rFonts w:ascii="Arial" w:hAnsi="Arial" w:cs="Arial"/>
          <w:color w:val="000000"/>
          <w:lang w:val="en-US" w:bidi="bn-IN"/>
        </w:rPr>
        <w:t>That there is a right of appeal.</w:t>
      </w:r>
    </w:p>
    <w:p w14:paraId="0C7685F3" w14:textId="77777777" w:rsidR="00FB737E" w:rsidRDefault="00FB737E" w:rsidP="00FB737E">
      <w:pPr>
        <w:pStyle w:val="ListParagraph"/>
        <w:autoSpaceDE w:val="0"/>
        <w:autoSpaceDN w:val="0"/>
        <w:adjustRightInd w:val="0"/>
        <w:spacing w:line="360" w:lineRule="auto"/>
        <w:rPr>
          <w:rFonts w:ascii="Arial" w:hAnsi="Arial" w:cs="Arial"/>
          <w:color w:val="000000"/>
          <w:lang w:val="en-US" w:bidi="bn-IN"/>
        </w:rPr>
      </w:pPr>
    </w:p>
    <w:p w14:paraId="39FD6CF5" w14:textId="77777777" w:rsidR="00EE52BB" w:rsidRPr="00EE52BB" w:rsidRDefault="00FB737E" w:rsidP="00F80BCD">
      <w:pPr>
        <w:autoSpaceDE w:val="0"/>
        <w:autoSpaceDN w:val="0"/>
        <w:adjustRightInd w:val="0"/>
        <w:spacing w:line="360" w:lineRule="auto"/>
        <w:rPr>
          <w:rFonts w:ascii="Arial" w:hAnsi="Arial" w:cs="Arial"/>
          <w:color w:val="000000"/>
          <w:sz w:val="24"/>
          <w:szCs w:val="24"/>
          <w:lang w:val="en-US" w:bidi="bn-IN"/>
        </w:rPr>
      </w:pPr>
      <w:r w:rsidRPr="00FB737E">
        <w:rPr>
          <w:rFonts w:ascii="Arial" w:hAnsi="Arial" w:cs="Arial"/>
          <w:color w:val="000000"/>
          <w:sz w:val="24"/>
          <w:szCs w:val="24"/>
          <w:lang w:val="en-US" w:bidi="bn-IN"/>
        </w:rPr>
        <w:t>The employee will be made aware that this warning forms the second stage of the disciplinary procedure. For more serious offences, a written warning may be given as the first step in the disciplinary process.</w:t>
      </w:r>
    </w:p>
    <w:p w14:paraId="4A49B6E3" w14:textId="77777777" w:rsidR="00EE52BB" w:rsidRPr="00D76D75" w:rsidRDefault="005D113A" w:rsidP="008D3480">
      <w:pPr>
        <w:autoSpaceDE w:val="0"/>
        <w:autoSpaceDN w:val="0"/>
        <w:adjustRightInd w:val="0"/>
        <w:spacing w:line="360" w:lineRule="auto"/>
        <w:rPr>
          <w:rFonts w:ascii="Arial" w:hAnsi="Arial" w:cs="Arial"/>
          <w:color w:val="000000"/>
          <w:sz w:val="24"/>
          <w:szCs w:val="24"/>
          <w:lang w:val="en-US" w:bidi="bn-IN"/>
        </w:rPr>
      </w:pPr>
      <w:r>
        <w:rPr>
          <w:rFonts w:ascii="Arial" w:hAnsi="Arial" w:cs="Arial"/>
          <w:color w:val="000000"/>
          <w:sz w:val="24"/>
          <w:szCs w:val="24"/>
          <w:lang w:val="en-US" w:bidi="bn-IN"/>
        </w:rPr>
        <w:lastRenderedPageBreak/>
        <w:t xml:space="preserve">After a period of 12 months </w:t>
      </w:r>
      <w:r w:rsidR="00EE52BB" w:rsidRPr="00EE52BB">
        <w:rPr>
          <w:rFonts w:ascii="Arial" w:hAnsi="Arial" w:cs="Arial"/>
          <w:color w:val="000000"/>
          <w:sz w:val="24"/>
          <w:szCs w:val="24"/>
          <w:lang w:val="en-US" w:bidi="bn-IN"/>
        </w:rPr>
        <w:t>if no further disciplinary action has been found necessary and the minor breach has been resolved, the warning will expire.</w:t>
      </w:r>
      <w:r>
        <w:rPr>
          <w:rFonts w:ascii="Arial" w:hAnsi="Arial" w:cs="Arial"/>
          <w:color w:val="000000"/>
          <w:sz w:val="24"/>
          <w:szCs w:val="24"/>
          <w:lang w:val="en-US" w:bidi="bn-IN"/>
        </w:rPr>
        <w:t xml:space="preserve"> They will also be informed if further offences result in disciplinary action being escalated and could lead to dismissal.</w:t>
      </w:r>
    </w:p>
    <w:p w14:paraId="08FA1209" w14:textId="77777777" w:rsidR="00F80BCD" w:rsidRDefault="00F80BCD" w:rsidP="00EA0E49">
      <w:pPr>
        <w:autoSpaceDE w:val="0"/>
        <w:autoSpaceDN w:val="0"/>
        <w:adjustRightInd w:val="0"/>
        <w:spacing w:after="0" w:line="360" w:lineRule="auto"/>
        <w:rPr>
          <w:rFonts w:ascii="Arial" w:hAnsi="Arial" w:cs="Arial"/>
          <w:b/>
          <w:bCs/>
          <w:color w:val="000000"/>
          <w:sz w:val="24"/>
          <w:szCs w:val="24"/>
          <w:lang w:val="en-US" w:bidi="bn-IN"/>
        </w:rPr>
      </w:pPr>
    </w:p>
    <w:p w14:paraId="7C92A880" w14:textId="77777777" w:rsidR="00EE52BB" w:rsidRDefault="00EE52BB" w:rsidP="00EA0E49">
      <w:pPr>
        <w:autoSpaceDE w:val="0"/>
        <w:autoSpaceDN w:val="0"/>
        <w:adjustRightInd w:val="0"/>
        <w:spacing w:after="0" w:line="360" w:lineRule="auto"/>
        <w:rPr>
          <w:rFonts w:ascii="Arial" w:hAnsi="Arial" w:cs="Arial"/>
          <w:b/>
          <w:bCs/>
          <w:color w:val="000000"/>
          <w:sz w:val="24"/>
          <w:szCs w:val="24"/>
          <w:lang w:val="en-US" w:bidi="bn-IN"/>
        </w:rPr>
      </w:pPr>
      <w:r w:rsidRPr="00EE52BB">
        <w:rPr>
          <w:rFonts w:ascii="Arial" w:hAnsi="Arial" w:cs="Arial"/>
          <w:b/>
          <w:bCs/>
          <w:color w:val="000000"/>
          <w:sz w:val="24"/>
          <w:szCs w:val="24"/>
          <w:lang w:val="en-US" w:bidi="bn-IN"/>
        </w:rPr>
        <w:t>Final written warning</w:t>
      </w:r>
    </w:p>
    <w:p w14:paraId="21573069" w14:textId="77777777" w:rsidR="00FB737E" w:rsidRDefault="00FB737E" w:rsidP="00EA0E49">
      <w:pPr>
        <w:autoSpaceDE w:val="0"/>
        <w:autoSpaceDN w:val="0"/>
        <w:adjustRightInd w:val="0"/>
        <w:spacing w:after="0" w:line="360" w:lineRule="auto"/>
        <w:rPr>
          <w:rFonts w:ascii="Arial" w:hAnsi="Arial" w:cs="Arial"/>
          <w:b/>
          <w:bCs/>
          <w:color w:val="000000"/>
          <w:sz w:val="24"/>
          <w:szCs w:val="24"/>
          <w:lang w:val="en-US" w:bidi="bn-IN"/>
        </w:rPr>
      </w:pPr>
    </w:p>
    <w:p w14:paraId="28E8F401" w14:textId="77777777" w:rsidR="00FB737E" w:rsidRDefault="00FB737E" w:rsidP="00D76D75">
      <w:pPr>
        <w:autoSpaceDE w:val="0"/>
        <w:autoSpaceDN w:val="0"/>
        <w:adjustRightInd w:val="0"/>
        <w:spacing w:after="0" w:line="360" w:lineRule="auto"/>
        <w:rPr>
          <w:rFonts w:ascii="Arial" w:hAnsi="Arial" w:cs="Arial"/>
          <w:bCs/>
          <w:color w:val="000000"/>
          <w:sz w:val="24"/>
          <w:szCs w:val="24"/>
          <w:lang w:val="en-US" w:bidi="bn-IN"/>
        </w:rPr>
      </w:pPr>
      <w:r w:rsidRPr="00FB737E">
        <w:rPr>
          <w:rFonts w:ascii="Arial" w:hAnsi="Arial" w:cs="Arial"/>
          <w:bCs/>
          <w:color w:val="000000"/>
          <w:sz w:val="24"/>
          <w:szCs w:val="24"/>
          <w:lang w:val="en-US" w:bidi="bn-IN"/>
        </w:rPr>
        <w:t>If after a further investigation or further incidents have occurred, it is decided the improvements specified have not improved a third meeting will take place.</w:t>
      </w:r>
    </w:p>
    <w:p w14:paraId="0BE58543" w14:textId="77777777" w:rsidR="00D76D75" w:rsidRPr="00D76D75" w:rsidRDefault="00D76D75" w:rsidP="00D76D75">
      <w:pPr>
        <w:autoSpaceDE w:val="0"/>
        <w:autoSpaceDN w:val="0"/>
        <w:adjustRightInd w:val="0"/>
        <w:spacing w:after="0" w:line="360" w:lineRule="auto"/>
        <w:rPr>
          <w:rFonts w:ascii="Arial" w:hAnsi="Arial" w:cs="Arial"/>
          <w:bCs/>
          <w:color w:val="000000"/>
          <w:sz w:val="24"/>
          <w:szCs w:val="24"/>
          <w:lang w:val="en-US" w:bidi="bn-IN"/>
        </w:rPr>
      </w:pPr>
    </w:p>
    <w:p w14:paraId="7F3605F8" w14:textId="77777777" w:rsidR="00F80BCD" w:rsidRDefault="00EE52BB" w:rsidP="008D3480">
      <w:pPr>
        <w:autoSpaceDE w:val="0"/>
        <w:autoSpaceDN w:val="0"/>
        <w:adjustRightInd w:val="0"/>
        <w:spacing w:line="360" w:lineRule="auto"/>
        <w:rPr>
          <w:rFonts w:ascii="Arial" w:hAnsi="Arial" w:cs="Arial"/>
          <w:color w:val="000000"/>
          <w:sz w:val="24"/>
          <w:szCs w:val="24"/>
          <w:lang w:val="en-US" w:bidi="bn-IN"/>
        </w:rPr>
      </w:pPr>
      <w:r w:rsidRPr="00EE52BB">
        <w:rPr>
          <w:rFonts w:ascii="Arial" w:hAnsi="Arial" w:cs="Arial"/>
          <w:color w:val="000000"/>
          <w:sz w:val="24"/>
          <w:szCs w:val="24"/>
          <w:lang w:val="en-US" w:bidi="bn-IN"/>
        </w:rPr>
        <w:t>If the employee’s work or conduct fails to improve, or where the infringement is sufficiently serious, the manager will follow the same procedures as for issuing a written warning. If proven, a final warning, which will be in writing, will be given to the employee warning that any further misconduct</w:t>
      </w:r>
      <w:r w:rsidR="00FB737E">
        <w:rPr>
          <w:rFonts w:ascii="Arial" w:hAnsi="Arial" w:cs="Arial"/>
          <w:color w:val="000000"/>
          <w:sz w:val="24"/>
          <w:szCs w:val="24"/>
          <w:lang w:val="en-US" w:bidi="bn-IN"/>
        </w:rPr>
        <w:t xml:space="preserve"> or failure to reach and maintain the requirements discussed it</w:t>
      </w:r>
      <w:r w:rsidRPr="00EE52BB">
        <w:rPr>
          <w:rFonts w:ascii="Arial" w:hAnsi="Arial" w:cs="Arial"/>
          <w:color w:val="000000"/>
          <w:sz w:val="24"/>
          <w:szCs w:val="24"/>
          <w:lang w:val="en-US" w:bidi="bn-IN"/>
        </w:rPr>
        <w:t xml:space="preserve"> will result in dismissal with appropriate notice.</w:t>
      </w:r>
    </w:p>
    <w:p w14:paraId="569008DB" w14:textId="77777777" w:rsidR="00EE52BB" w:rsidRPr="00EE52BB" w:rsidRDefault="00FB737E" w:rsidP="008D3480">
      <w:pPr>
        <w:autoSpaceDE w:val="0"/>
        <w:autoSpaceDN w:val="0"/>
        <w:adjustRightInd w:val="0"/>
        <w:spacing w:line="360" w:lineRule="auto"/>
        <w:rPr>
          <w:rFonts w:ascii="Arial" w:hAnsi="Arial" w:cs="Arial"/>
          <w:color w:val="000000"/>
          <w:sz w:val="24"/>
          <w:szCs w:val="24"/>
          <w:lang w:val="en-US" w:bidi="bn-IN"/>
        </w:rPr>
      </w:pPr>
      <w:r>
        <w:rPr>
          <w:rFonts w:ascii="Arial" w:hAnsi="Arial" w:cs="Arial"/>
          <w:color w:val="000000"/>
          <w:sz w:val="24"/>
          <w:szCs w:val="24"/>
          <w:lang w:val="en-US" w:bidi="bn-IN"/>
        </w:rPr>
        <w:t xml:space="preserve"> A letter confirming the Final written warning will be placed on the employee record.</w:t>
      </w:r>
    </w:p>
    <w:p w14:paraId="6EB0ACDF" w14:textId="77777777" w:rsidR="00EE52BB" w:rsidRDefault="00EE52BB" w:rsidP="008D3480">
      <w:pPr>
        <w:autoSpaceDE w:val="0"/>
        <w:autoSpaceDN w:val="0"/>
        <w:adjustRightInd w:val="0"/>
        <w:spacing w:line="360" w:lineRule="auto"/>
        <w:rPr>
          <w:rFonts w:ascii="Arial" w:hAnsi="Arial" w:cs="Arial"/>
          <w:color w:val="000000"/>
          <w:sz w:val="24"/>
          <w:szCs w:val="24"/>
          <w:lang w:val="en-US" w:bidi="bn-IN"/>
        </w:rPr>
      </w:pPr>
      <w:r w:rsidRPr="00EE52BB">
        <w:rPr>
          <w:rFonts w:ascii="Arial" w:hAnsi="Arial" w:cs="Arial"/>
          <w:color w:val="000000"/>
          <w:sz w:val="24"/>
          <w:szCs w:val="24"/>
          <w:lang w:val="en-US" w:bidi="bn-IN"/>
        </w:rPr>
        <w:t xml:space="preserve">After a period </w:t>
      </w:r>
      <w:r w:rsidR="00FB737E">
        <w:rPr>
          <w:rFonts w:ascii="Arial" w:hAnsi="Arial" w:cs="Arial"/>
          <w:color w:val="000000"/>
          <w:sz w:val="24"/>
          <w:szCs w:val="24"/>
          <w:lang w:val="en-US" w:bidi="bn-IN"/>
        </w:rPr>
        <w:t>12</w:t>
      </w:r>
      <w:r w:rsidRPr="00EE52BB">
        <w:rPr>
          <w:rFonts w:ascii="Arial" w:hAnsi="Arial" w:cs="Arial"/>
          <w:color w:val="000000"/>
          <w:sz w:val="24"/>
          <w:szCs w:val="24"/>
          <w:lang w:val="en-US" w:bidi="bn-IN"/>
        </w:rPr>
        <w:t>months</w:t>
      </w:r>
      <w:r w:rsidR="00FB737E">
        <w:rPr>
          <w:rFonts w:ascii="Arial" w:hAnsi="Arial" w:cs="Arial"/>
          <w:color w:val="000000"/>
          <w:sz w:val="24"/>
          <w:szCs w:val="24"/>
          <w:lang w:val="en-US" w:bidi="bn-IN"/>
        </w:rPr>
        <w:t xml:space="preserve"> </w:t>
      </w:r>
      <w:r w:rsidRPr="00EE52BB">
        <w:rPr>
          <w:rFonts w:ascii="Arial" w:hAnsi="Arial" w:cs="Arial"/>
          <w:color w:val="000000"/>
          <w:sz w:val="24"/>
          <w:szCs w:val="24"/>
          <w:lang w:val="en-US" w:bidi="bn-IN"/>
        </w:rPr>
        <w:t>if no further disciplinary action has been found necessary and the breach has been resolved, the warning will expire.</w:t>
      </w:r>
    </w:p>
    <w:p w14:paraId="0AE4D5C2" w14:textId="77777777" w:rsidR="00F80BCD" w:rsidRDefault="00627C09" w:rsidP="00627C09">
      <w:pPr>
        <w:autoSpaceDE w:val="0"/>
        <w:autoSpaceDN w:val="0"/>
        <w:adjustRightInd w:val="0"/>
        <w:spacing w:line="360" w:lineRule="auto"/>
        <w:rPr>
          <w:rFonts w:ascii="Arial" w:hAnsi="Arial" w:cs="Arial"/>
          <w:b/>
          <w:bCs/>
          <w:color w:val="000000"/>
          <w:sz w:val="24"/>
          <w:szCs w:val="24"/>
          <w:lang w:val="en-US" w:bidi="bn-IN"/>
        </w:rPr>
      </w:pPr>
      <w:r>
        <w:rPr>
          <w:rFonts w:ascii="Arial" w:hAnsi="Arial" w:cs="Arial"/>
          <w:color w:val="000000"/>
          <w:sz w:val="24"/>
          <w:szCs w:val="24"/>
          <w:lang w:val="en-US" w:bidi="bn-IN"/>
        </w:rPr>
        <w:t xml:space="preserve">Normal proceedings will involve all three warnings but n some cases where the offence is thought to be serious enough the first and second warnings may be omitted. Typical examples of this would be breaches of the settings safeguarding and child </w:t>
      </w:r>
      <w:r w:rsidR="00481C1C">
        <w:rPr>
          <w:rFonts w:ascii="Arial" w:hAnsi="Arial" w:cs="Arial"/>
          <w:color w:val="000000"/>
          <w:sz w:val="24"/>
          <w:szCs w:val="24"/>
          <w:lang w:val="en-US" w:bidi="bn-IN"/>
        </w:rPr>
        <w:t>protection policies</w:t>
      </w:r>
      <w:r>
        <w:rPr>
          <w:rFonts w:ascii="Arial" w:hAnsi="Arial" w:cs="Arial"/>
          <w:color w:val="000000"/>
          <w:sz w:val="24"/>
          <w:szCs w:val="24"/>
          <w:lang w:val="en-US" w:bidi="bn-IN"/>
        </w:rPr>
        <w:t xml:space="preserve"> and procedures, unlawful discrimination or breaches of health and safety, dependant on circumstances these may also be classed as gross misconduct.</w:t>
      </w:r>
      <w:r>
        <w:rPr>
          <w:rFonts w:ascii="Arial" w:hAnsi="Arial" w:cs="Arial"/>
          <w:b/>
          <w:bCs/>
          <w:color w:val="000000"/>
          <w:sz w:val="24"/>
          <w:szCs w:val="24"/>
          <w:lang w:val="en-US" w:bidi="bn-IN"/>
        </w:rPr>
        <w:t xml:space="preserve"> </w:t>
      </w:r>
    </w:p>
    <w:p w14:paraId="07E938F0" w14:textId="77777777" w:rsidR="00EE52BB" w:rsidRPr="00EE52BB" w:rsidRDefault="00EE52BB" w:rsidP="00EA0E49">
      <w:pPr>
        <w:autoSpaceDE w:val="0"/>
        <w:autoSpaceDN w:val="0"/>
        <w:adjustRightInd w:val="0"/>
        <w:spacing w:after="0" w:line="360" w:lineRule="auto"/>
        <w:rPr>
          <w:rFonts w:ascii="Arial" w:hAnsi="Arial" w:cs="Arial"/>
          <w:b/>
          <w:bCs/>
          <w:color w:val="000000"/>
          <w:sz w:val="24"/>
          <w:szCs w:val="24"/>
          <w:lang w:val="en-US" w:bidi="bn-IN"/>
        </w:rPr>
      </w:pPr>
      <w:r w:rsidRPr="00EE52BB">
        <w:rPr>
          <w:rFonts w:ascii="Arial" w:hAnsi="Arial" w:cs="Arial"/>
          <w:b/>
          <w:bCs/>
          <w:color w:val="000000"/>
          <w:sz w:val="24"/>
          <w:szCs w:val="24"/>
          <w:lang w:val="en-US" w:bidi="bn-IN"/>
        </w:rPr>
        <w:t>Gross misconduct</w:t>
      </w:r>
    </w:p>
    <w:p w14:paraId="193A1147" w14:textId="77777777" w:rsidR="00F833B1" w:rsidRPr="00481C1C" w:rsidRDefault="00EE52BB" w:rsidP="00481C1C">
      <w:pPr>
        <w:autoSpaceDE w:val="0"/>
        <w:autoSpaceDN w:val="0"/>
        <w:adjustRightInd w:val="0"/>
        <w:spacing w:line="360" w:lineRule="auto"/>
        <w:rPr>
          <w:rFonts w:ascii="Arial" w:hAnsi="Arial" w:cs="Arial"/>
          <w:color w:val="000000"/>
          <w:sz w:val="24"/>
          <w:szCs w:val="24"/>
          <w:lang w:val="en-US" w:bidi="bn-IN"/>
        </w:rPr>
      </w:pPr>
      <w:r w:rsidRPr="00EE52BB">
        <w:rPr>
          <w:rFonts w:ascii="Arial" w:hAnsi="Arial" w:cs="Arial"/>
          <w:color w:val="000000"/>
          <w:sz w:val="24"/>
          <w:szCs w:val="24"/>
          <w:lang w:val="en-US" w:bidi="bn-IN"/>
        </w:rPr>
        <w:t>Employees dismissed with notice will be paid for this notice period. An employee may be dismissed without notice if there has been an act of gross misconduct, or a major breach of duty or conduct that brings the organisation into disrepute. The employee will be suspended with pay while the circumstances of the alleged gross misconduct are investigated.</w:t>
      </w:r>
    </w:p>
    <w:p w14:paraId="63B58C36" w14:textId="77777777" w:rsidR="00EE52BB" w:rsidRPr="00EE52BB" w:rsidRDefault="00EE52BB" w:rsidP="00EA0E49">
      <w:pPr>
        <w:autoSpaceDE w:val="0"/>
        <w:autoSpaceDN w:val="0"/>
        <w:adjustRightInd w:val="0"/>
        <w:spacing w:after="0" w:line="360" w:lineRule="auto"/>
        <w:rPr>
          <w:rFonts w:ascii="Arial" w:hAnsi="Arial" w:cs="Arial"/>
          <w:b/>
          <w:bCs/>
          <w:color w:val="000000"/>
          <w:sz w:val="24"/>
          <w:szCs w:val="24"/>
          <w:lang w:val="en-US" w:bidi="bn-IN"/>
        </w:rPr>
      </w:pPr>
      <w:r w:rsidRPr="00EE52BB">
        <w:rPr>
          <w:rFonts w:ascii="Arial" w:hAnsi="Arial" w:cs="Arial"/>
          <w:b/>
          <w:bCs/>
          <w:color w:val="000000"/>
          <w:sz w:val="24"/>
          <w:szCs w:val="24"/>
          <w:lang w:val="en-US" w:bidi="bn-IN"/>
        </w:rPr>
        <w:t>Suspension</w:t>
      </w:r>
    </w:p>
    <w:p w14:paraId="46D0CF08" w14:textId="77777777" w:rsidR="00EE52BB" w:rsidRPr="00EE52BB" w:rsidRDefault="00EE52BB" w:rsidP="008D3480">
      <w:pPr>
        <w:autoSpaceDE w:val="0"/>
        <w:autoSpaceDN w:val="0"/>
        <w:adjustRightInd w:val="0"/>
        <w:spacing w:line="360" w:lineRule="auto"/>
        <w:rPr>
          <w:rFonts w:ascii="Arial" w:hAnsi="Arial" w:cs="Arial"/>
          <w:color w:val="000000"/>
          <w:sz w:val="24"/>
          <w:szCs w:val="24"/>
          <w:lang w:val="en-US" w:bidi="bn-IN"/>
        </w:rPr>
      </w:pPr>
      <w:r w:rsidRPr="00EE52BB">
        <w:rPr>
          <w:rFonts w:ascii="Arial" w:hAnsi="Arial" w:cs="Arial"/>
          <w:color w:val="000000"/>
          <w:sz w:val="24"/>
          <w:szCs w:val="24"/>
          <w:lang w:val="en-US" w:bidi="bn-IN"/>
        </w:rPr>
        <w:t>Suspension should be used sparingly in circumstances where the manager needs to conduct an investigation prior to a hearing where it is felt that the impact of not suspending the employee during the period would be likely to be more detrimental than suspending them.</w:t>
      </w:r>
    </w:p>
    <w:p w14:paraId="53A33076" w14:textId="77777777" w:rsidR="00EE52BB" w:rsidRPr="00EE52BB" w:rsidRDefault="00EE52BB" w:rsidP="008D3480">
      <w:pPr>
        <w:autoSpaceDE w:val="0"/>
        <w:autoSpaceDN w:val="0"/>
        <w:adjustRightInd w:val="0"/>
        <w:spacing w:line="360" w:lineRule="auto"/>
        <w:rPr>
          <w:rFonts w:ascii="Arial" w:hAnsi="Arial" w:cs="Arial"/>
          <w:color w:val="000000"/>
          <w:sz w:val="24"/>
          <w:szCs w:val="24"/>
          <w:lang w:val="en-US" w:bidi="bn-IN"/>
        </w:rPr>
      </w:pPr>
      <w:r w:rsidRPr="00EE52BB">
        <w:rPr>
          <w:rFonts w:ascii="Arial" w:hAnsi="Arial" w:cs="Arial"/>
          <w:color w:val="000000"/>
          <w:sz w:val="24"/>
          <w:szCs w:val="24"/>
          <w:lang w:val="en-US" w:bidi="bn-IN"/>
        </w:rPr>
        <w:lastRenderedPageBreak/>
        <w:t>Cases which involve potential gross misconduct will usually result in suspension - particularly when relationships have broken down or where the setting’s property or responsibilities to other parties are involved, or where the employee’s presence may prejudice the inquiry.</w:t>
      </w:r>
    </w:p>
    <w:p w14:paraId="3686EE71" w14:textId="77777777" w:rsidR="00EE52BB" w:rsidRPr="00EE52BB" w:rsidRDefault="00EE52BB" w:rsidP="008D3480">
      <w:pPr>
        <w:autoSpaceDE w:val="0"/>
        <w:autoSpaceDN w:val="0"/>
        <w:adjustRightInd w:val="0"/>
        <w:spacing w:line="360" w:lineRule="auto"/>
        <w:rPr>
          <w:rFonts w:ascii="Arial" w:hAnsi="Arial" w:cs="Arial"/>
          <w:color w:val="000000"/>
          <w:sz w:val="24"/>
          <w:szCs w:val="24"/>
          <w:lang w:val="en-US" w:bidi="bn-IN"/>
        </w:rPr>
      </w:pPr>
      <w:r w:rsidRPr="00EE52BB">
        <w:rPr>
          <w:rFonts w:ascii="Arial" w:hAnsi="Arial" w:cs="Arial"/>
          <w:color w:val="000000"/>
          <w:sz w:val="24"/>
          <w:szCs w:val="24"/>
          <w:lang w:val="en-US" w:bidi="bn-IN"/>
        </w:rPr>
        <w:t>Suspension should be kept brief and reviewed to ensure that it is not unnecessarily protracted.</w:t>
      </w:r>
    </w:p>
    <w:p w14:paraId="71763B24" w14:textId="77777777" w:rsidR="00EE52BB" w:rsidRPr="00EE52BB" w:rsidRDefault="00EE52BB" w:rsidP="008D3480">
      <w:pPr>
        <w:autoSpaceDE w:val="0"/>
        <w:autoSpaceDN w:val="0"/>
        <w:adjustRightInd w:val="0"/>
        <w:spacing w:line="360" w:lineRule="auto"/>
        <w:rPr>
          <w:rFonts w:ascii="Arial" w:hAnsi="Arial" w:cs="Arial"/>
          <w:color w:val="000000"/>
          <w:sz w:val="24"/>
          <w:szCs w:val="24"/>
          <w:lang w:val="en-US" w:bidi="bn-IN"/>
        </w:rPr>
      </w:pPr>
      <w:r w:rsidRPr="00EE52BB">
        <w:rPr>
          <w:rFonts w:ascii="Arial" w:hAnsi="Arial" w:cs="Arial"/>
          <w:color w:val="000000"/>
          <w:sz w:val="24"/>
          <w:szCs w:val="24"/>
          <w:lang w:val="en-US" w:bidi="bn-IN"/>
        </w:rPr>
        <w:t>Where a member of staff is suspended because of alleged misconduct relating to a child, we inform Ofsted, social services and we may also contact the Police. We may also contact other relevant agencies.</w:t>
      </w:r>
    </w:p>
    <w:p w14:paraId="5FC7C8F7" w14:textId="77777777" w:rsidR="00481C1C" w:rsidRPr="00FB737E" w:rsidRDefault="00481C1C" w:rsidP="00481C1C">
      <w:pPr>
        <w:autoSpaceDE w:val="0"/>
        <w:autoSpaceDN w:val="0"/>
        <w:adjustRightInd w:val="0"/>
        <w:spacing w:line="360" w:lineRule="auto"/>
        <w:rPr>
          <w:rFonts w:ascii="Arial" w:hAnsi="Arial" w:cs="Arial"/>
          <w:b/>
          <w:color w:val="000000"/>
          <w:sz w:val="24"/>
          <w:szCs w:val="24"/>
          <w:lang w:val="en-US" w:bidi="bn-IN"/>
        </w:rPr>
      </w:pPr>
      <w:r w:rsidRPr="00FB737E">
        <w:rPr>
          <w:rFonts w:ascii="Arial" w:hAnsi="Arial" w:cs="Arial"/>
          <w:b/>
          <w:color w:val="000000"/>
          <w:sz w:val="24"/>
          <w:szCs w:val="24"/>
          <w:lang w:val="en-US" w:bidi="bn-IN"/>
        </w:rPr>
        <w:t>Dismissal</w:t>
      </w:r>
    </w:p>
    <w:p w14:paraId="0E75935C" w14:textId="77777777" w:rsidR="00481C1C" w:rsidRPr="00EE52BB" w:rsidRDefault="00481C1C" w:rsidP="00481C1C">
      <w:pPr>
        <w:autoSpaceDE w:val="0"/>
        <w:autoSpaceDN w:val="0"/>
        <w:adjustRightInd w:val="0"/>
        <w:spacing w:line="360" w:lineRule="auto"/>
        <w:rPr>
          <w:rFonts w:ascii="Arial" w:hAnsi="Arial" w:cs="Arial"/>
          <w:color w:val="000000"/>
          <w:sz w:val="24"/>
          <w:szCs w:val="24"/>
          <w:lang w:val="en-US" w:bidi="bn-IN"/>
        </w:rPr>
      </w:pPr>
      <w:r w:rsidRPr="00EE52BB">
        <w:rPr>
          <w:rFonts w:ascii="Arial" w:hAnsi="Arial" w:cs="Arial"/>
          <w:color w:val="000000"/>
          <w:sz w:val="24"/>
          <w:szCs w:val="24"/>
          <w:lang w:val="en-US" w:bidi="bn-IN"/>
        </w:rPr>
        <w:t xml:space="preserve">A dismissal must be </w:t>
      </w:r>
      <w:r>
        <w:rPr>
          <w:rFonts w:ascii="Arial" w:hAnsi="Arial" w:cs="Arial"/>
          <w:color w:val="000000"/>
          <w:sz w:val="24"/>
          <w:szCs w:val="24"/>
          <w:lang w:val="en-US" w:bidi="bn-IN"/>
        </w:rPr>
        <w:t xml:space="preserve">confirmed in writing within 10 </w:t>
      </w:r>
      <w:r w:rsidRPr="00EE52BB">
        <w:rPr>
          <w:rFonts w:ascii="Arial" w:hAnsi="Arial" w:cs="Arial"/>
          <w:color w:val="000000"/>
          <w:sz w:val="24"/>
          <w:szCs w:val="24"/>
          <w:lang w:val="en-US" w:bidi="bn-IN"/>
        </w:rPr>
        <w:t>working days of the date of the disciplinary interview. As well as covering the points in</w:t>
      </w:r>
      <w:r>
        <w:rPr>
          <w:rFonts w:ascii="Arial" w:hAnsi="Arial" w:cs="Arial"/>
          <w:color w:val="000000"/>
          <w:sz w:val="24"/>
          <w:szCs w:val="24"/>
          <w:lang w:val="en-US" w:bidi="bn-IN"/>
        </w:rPr>
        <w:t xml:space="preserve"> previous </w:t>
      </w:r>
      <w:r w:rsidRPr="00EE52BB">
        <w:rPr>
          <w:rFonts w:ascii="Arial" w:hAnsi="Arial" w:cs="Arial"/>
          <w:color w:val="000000"/>
          <w:sz w:val="24"/>
          <w:szCs w:val="24"/>
          <w:lang w:val="en-US" w:bidi="bn-IN"/>
        </w:rPr>
        <w:t>paragraphs, the letter should also include details of any outstanding money owed to the employee, how and when it will be paid and the final date of employment.</w:t>
      </w:r>
    </w:p>
    <w:p w14:paraId="4FA2EBEA" w14:textId="77777777" w:rsidR="00EE52BB" w:rsidRDefault="00481C1C" w:rsidP="008D3480">
      <w:pPr>
        <w:autoSpaceDE w:val="0"/>
        <w:autoSpaceDN w:val="0"/>
        <w:adjustRightInd w:val="0"/>
        <w:spacing w:line="360" w:lineRule="auto"/>
        <w:rPr>
          <w:rFonts w:ascii="Arial" w:hAnsi="Arial" w:cs="Arial"/>
          <w:color w:val="000000"/>
          <w:sz w:val="24"/>
          <w:szCs w:val="24"/>
          <w:lang w:val="en-US" w:bidi="bn-IN"/>
        </w:rPr>
      </w:pPr>
      <w:r w:rsidRPr="00EE52BB">
        <w:rPr>
          <w:rFonts w:ascii="Arial" w:hAnsi="Arial" w:cs="Arial"/>
          <w:color w:val="000000"/>
          <w:sz w:val="24"/>
          <w:szCs w:val="24"/>
          <w:lang w:val="en-US" w:bidi="bn-IN"/>
        </w:rPr>
        <w:t>In certain cases, where a member of staff is dismissed from the organisation or internally disciplined because of misconduct relating to a child, we inform the Independent Safeguarding Authority.</w:t>
      </w:r>
    </w:p>
    <w:p w14:paraId="38415264" w14:textId="77777777" w:rsidR="00481C1C" w:rsidRDefault="00481C1C" w:rsidP="008D3480">
      <w:pPr>
        <w:autoSpaceDE w:val="0"/>
        <w:autoSpaceDN w:val="0"/>
        <w:adjustRightInd w:val="0"/>
        <w:spacing w:line="360" w:lineRule="auto"/>
        <w:rPr>
          <w:rFonts w:ascii="Arial" w:hAnsi="Arial" w:cs="Arial"/>
          <w:b/>
          <w:color w:val="000000"/>
          <w:sz w:val="24"/>
          <w:szCs w:val="24"/>
          <w:lang w:val="en-US" w:bidi="bn-IN"/>
        </w:rPr>
      </w:pPr>
      <w:r>
        <w:rPr>
          <w:rFonts w:ascii="Arial" w:hAnsi="Arial" w:cs="Arial"/>
          <w:b/>
          <w:color w:val="000000"/>
          <w:sz w:val="24"/>
          <w:szCs w:val="24"/>
          <w:lang w:val="en-US" w:bidi="bn-IN"/>
        </w:rPr>
        <w:t>Summary dismissal</w:t>
      </w:r>
    </w:p>
    <w:p w14:paraId="3D028CC3" w14:textId="77777777" w:rsidR="00481C1C" w:rsidRDefault="00481C1C" w:rsidP="008D3480">
      <w:pPr>
        <w:autoSpaceDE w:val="0"/>
        <w:autoSpaceDN w:val="0"/>
        <w:adjustRightInd w:val="0"/>
        <w:spacing w:line="360" w:lineRule="auto"/>
        <w:rPr>
          <w:rFonts w:ascii="Arial" w:hAnsi="Arial" w:cs="Arial"/>
          <w:color w:val="000000"/>
          <w:sz w:val="24"/>
          <w:szCs w:val="24"/>
          <w:lang w:val="en-US" w:bidi="bn-IN"/>
        </w:rPr>
      </w:pPr>
      <w:r>
        <w:rPr>
          <w:rFonts w:ascii="Arial" w:hAnsi="Arial" w:cs="Arial"/>
          <w:color w:val="000000"/>
          <w:sz w:val="24"/>
          <w:szCs w:val="24"/>
          <w:lang w:val="en-US" w:bidi="bn-IN"/>
        </w:rPr>
        <w:t>While it is envisaged that the warning procedure will apply to staff not achieving the required standard of work or conducting themselves professionally, provided a full and proper investigation has taken place , it may be possible to dismiss a member of staff in cases of gross misconduct or gross incompetence.</w:t>
      </w:r>
    </w:p>
    <w:p w14:paraId="25DEE4CA" w14:textId="77777777" w:rsidR="00EE52BB" w:rsidRDefault="00481C1C" w:rsidP="008D3480">
      <w:pPr>
        <w:spacing w:line="360" w:lineRule="auto"/>
        <w:rPr>
          <w:rFonts w:ascii="Arial" w:hAnsi="Arial" w:cs="Arial"/>
          <w:sz w:val="24"/>
          <w:szCs w:val="24"/>
        </w:rPr>
      </w:pPr>
      <w:r>
        <w:rPr>
          <w:rFonts w:ascii="Arial" w:hAnsi="Arial" w:cs="Arial"/>
          <w:sz w:val="24"/>
          <w:szCs w:val="24"/>
        </w:rPr>
        <w:t xml:space="preserve">After investigation into the circumstances and allowing employee to explain their actions at a meeting, the nursery reserves the right to summarily dismiss them. </w:t>
      </w:r>
    </w:p>
    <w:p w14:paraId="72FBEBF3" w14:textId="77777777" w:rsidR="00481C1C" w:rsidRDefault="00481C1C" w:rsidP="008D3480">
      <w:pPr>
        <w:spacing w:line="360" w:lineRule="auto"/>
        <w:rPr>
          <w:rFonts w:ascii="Arial" w:hAnsi="Arial" w:cs="Arial"/>
          <w:sz w:val="24"/>
          <w:szCs w:val="24"/>
        </w:rPr>
      </w:pPr>
      <w:r>
        <w:rPr>
          <w:rFonts w:ascii="Arial" w:hAnsi="Arial" w:cs="Arial"/>
          <w:sz w:val="24"/>
          <w:szCs w:val="24"/>
        </w:rPr>
        <w:t>In cases of summary dismissal, the employee will be dismissed without notice or pay in lieu of notice.</w:t>
      </w:r>
    </w:p>
    <w:p w14:paraId="4597CFEC" w14:textId="77777777" w:rsidR="00481C1C" w:rsidRPr="00481C1C" w:rsidRDefault="00481C1C" w:rsidP="008D3480">
      <w:pPr>
        <w:spacing w:line="360" w:lineRule="auto"/>
        <w:rPr>
          <w:rFonts w:ascii="Arial" w:hAnsi="Arial" w:cs="Arial"/>
          <w:b/>
          <w:sz w:val="24"/>
          <w:szCs w:val="24"/>
        </w:rPr>
      </w:pPr>
      <w:r w:rsidRPr="00481C1C">
        <w:rPr>
          <w:rFonts w:ascii="Arial" w:hAnsi="Arial" w:cs="Arial"/>
          <w:b/>
          <w:sz w:val="24"/>
          <w:szCs w:val="24"/>
        </w:rPr>
        <w:t>Alternative Penalties</w:t>
      </w:r>
    </w:p>
    <w:p w14:paraId="6C107A4E" w14:textId="77777777" w:rsidR="00481C1C" w:rsidRDefault="00481C1C" w:rsidP="008D3480">
      <w:pPr>
        <w:spacing w:line="360" w:lineRule="auto"/>
        <w:rPr>
          <w:rFonts w:ascii="Arial" w:hAnsi="Arial" w:cs="Arial"/>
          <w:sz w:val="24"/>
          <w:szCs w:val="24"/>
        </w:rPr>
      </w:pPr>
      <w:r>
        <w:rPr>
          <w:rFonts w:ascii="Arial" w:hAnsi="Arial" w:cs="Arial"/>
          <w:sz w:val="24"/>
          <w:szCs w:val="24"/>
        </w:rPr>
        <w:t>Disciplinary action may also include suspension without pay or less than full pay, demotion or new duties.</w:t>
      </w:r>
    </w:p>
    <w:p w14:paraId="4F30FFEA" w14:textId="77777777" w:rsidR="00F833B1" w:rsidRPr="00711EA3" w:rsidRDefault="00481C1C" w:rsidP="008D3480">
      <w:pPr>
        <w:spacing w:line="360" w:lineRule="auto"/>
        <w:rPr>
          <w:rFonts w:ascii="Arial" w:hAnsi="Arial" w:cs="Arial"/>
          <w:sz w:val="24"/>
          <w:szCs w:val="24"/>
        </w:rPr>
      </w:pPr>
      <w:r>
        <w:rPr>
          <w:rFonts w:ascii="Arial" w:hAnsi="Arial" w:cs="Arial"/>
          <w:sz w:val="24"/>
          <w:szCs w:val="24"/>
        </w:rPr>
        <w:t>In certain circumstances, an informal reprimand or warning may be more appropriate, where only a minor infringement has occurred</w:t>
      </w:r>
      <w:r w:rsidR="00711EA3">
        <w:rPr>
          <w:rFonts w:ascii="Arial" w:hAnsi="Arial" w:cs="Arial"/>
          <w:sz w:val="24"/>
          <w:szCs w:val="24"/>
        </w:rPr>
        <w:t>.</w:t>
      </w:r>
    </w:p>
    <w:p w14:paraId="25D69E55" w14:textId="77777777" w:rsidR="00EE52BB" w:rsidRPr="00EE52BB" w:rsidRDefault="00EE52BB" w:rsidP="008D3480">
      <w:pPr>
        <w:spacing w:line="360" w:lineRule="auto"/>
        <w:rPr>
          <w:rFonts w:ascii="Arial" w:hAnsi="Arial" w:cs="Arial"/>
          <w:b/>
          <w:sz w:val="24"/>
          <w:szCs w:val="24"/>
        </w:rPr>
      </w:pPr>
      <w:r w:rsidRPr="00EE52BB">
        <w:rPr>
          <w:rFonts w:ascii="Arial" w:hAnsi="Arial" w:cs="Arial"/>
          <w:b/>
          <w:sz w:val="24"/>
          <w:szCs w:val="24"/>
        </w:rPr>
        <w:lastRenderedPageBreak/>
        <w:t>Legal framework</w:t>
      </w:r>
    </w:p>
    <w:p w14:paraId="3584F30E" w14:textId="77777777" w:rsidR="00EE52BB" w:rsidRDefault="00EE52BB" w:rsidP="00EA0E49">
      <w:pPr>
        <w:pStyle w:val="ListParagraph"/>
        <w:numPr>
          <w:ilvl w:val="0"/>
          <w:numId w:val="18"/>
        </w:numPr>
        <w:spacing w:line="360" w:lineRule="auto"/>
        <w:rPr>
          <w:rFonts w:ascii="Arial" w:hAnsi="Arial" w:cs="Arial"/>
        </w:rPr>
      </w:pPr>
      <w:r w:rsidRPr="00EE52BB">
        <w:rPr>
          <w:rFonts w:ascii="Arial" w:hAnsi="Arial" w:cs="Arial"/>
        </w:rPr>
        <w:t>.</w:t>
      </w:r>
      <w:r w:rsidR="00481C1C">
        <w:rPr>
          <w:rFonts w:ascii="Arial" w:hAnsi="Arial" w:cs="Arial"/>
        </w:rPr>
        <w:t>Employment Rights Act 1996 as amended</w:t>
      </w:r>
    </w:p>
    <w:p w14:paraId="486D2133" w14:textId="77777777" w:rsidR="00481C1C" w:rsidRDefault="00481C1C" w:rsidP="00EA0E49">
      <w:pPr>
        <w:pStyle w:val="ListParagraph"/>
        <w:numPr>
          <w:ilvl w:val="0"/>
          <w:numId w:val="18"/>
        </w:numPr>
        <w:spacing w:line="360" w:lineRule="auto"/>
        <w:rPr>
          <w:rFonts w:ascii="Arial" w:hAnsi="Arial" w:cs="Arial"/>
        </w:rPr>
      </w:pPr>
      <w:r>
        <w:rPr>
          <w:rFonts w:ascii="Arial" w:hAnsi="Arial" w:cs="Arial"/>
        </w:rPr>
        <w:t>Employment Rights Dispute Resolution Act 1998</w:t>
      </w:r>
    </w:p>
    <w:p w14:paraId="1D9F7573" w14:textId="77777777" w:rsidR="00481C1C" w:rsidRDefault="00481C1C" w:rsidP="00EA0E49">
      <w:pPr>
        <w:pStyle w:val="ListParagraph"/>
        <w:numPr>
          <w:ilvl w:val="0"/>
          <w:numId w:val="18"/>
        </w:numPr>
        <w:spacing w:line="360" w:lineRule="auto"/>
        <w:rPr>
          <w:rFonts w:ascii="Arial" w:hAnsi="Arial" w:cs="Arial"/>
        </w:rPr>
      </w:pPr>
      <w:r>
        <w:rPr>
          <w:rFonts w:ascii="Arial" w:hAnsi="Arial" w:cs="Arial"/>
        </w:rPr>
        <w:t>Employment Relations Act 1999</w:t>
      </w:r>
    </w:p>
    <w:p w14:paraId="0969810A" w14:textId="77777777" w:rsidR="00481C1C" w:rsidRDefault="00481C1C" w:rsidP="00EA0E49">
      <w:pPr>
        <w:pStyle w:val="ListParagraph"/>
        <w:numPr>
          <w:ilvl w:val="0"/>
          <w:numId w:val="18"/>
        </w:numPr>
        <w:spacing w:line="360" w:lineRule="auto"/>
        <w:rPr>
          <w:rFonts w:ascii="Arial" w:hAnsi="Arial" w:cs="Arial"/>
        </w:rPr>
      </w:pPr>
      <w:r>
        <w:rPr>
          <w:rFonts w:ascii="Arial" w:hAnsi="Arial" w:cs="Arial"/>
        </w:rPr>
        <w:t>Employment Act 2002</w:t>
      </w:r>
      <w:r w:rsidR="0060467C">
        <w:rPr>
          <w:rFonts w:ascii="Arial" w:hAnsi="Arial" w:cs="Arial"/>
        </w:rPr>
        <w:t>(Disputes Resolution) Regulations 2004</w:t>
      </w:r>
    </w:p>
    <w:p w14:paraId="2F882251" w14:textId="77777777" w:rsidR="00893886" w:rsidRDefault="00893886" w:rsidP="00893886">
      <w:pPr>
        <w:spacing w:line="360" w:lineRule="auto"/>
        <w:rPr>
          <w:rFonts w:ascii="Arial" w:hAnsi="Arial" w:cs="Arial"/>
        </w:rPr>
      </w:pPr>
    </w:p>
    <w:p w14:paraId="1499546C" w14:textId="77777777" w:rsidR="00893886" w:rsidRDefault="00893886" w:rsidP="00893886">
      <w:pPr>
        <w:spacing w:line="360" w:lineRule="auto"/>
        <w:rPr>
          <w:rFonts w:ascii="Arial" w:hAnsi="Arial" w:cs="Arial"/>
        </w:rPr>
      </w:pPr>
    </w:p>
    <w:p w14:paraId="5948624A" w14:textId="77777777" w:rsidR="00893886" w:rsidRPr="00893886" w:rsidRDefault="00893886" w:rsidP="00893886">
      <w:pPr>
        <w:spacing w:line="360" w:lineRule="auto"/>
        <w:rPr>
          <w:rFonts w:ascii="Arial" w:hAnsi="Arial" w:cs="Arial"/>
        </w:rPr>
      </w:pPr>
    </w:p>
    <w:p w14:paraId="48EF8D6B" w14:textId="33DB9AC6" w:rsidR="00EA0E49" w:rsidRPr="00EA0E49" w:rsidRDefault="00D133F7" w:rsidP="00EA0E49">
      <w:pPr>
        <w:pStyle w:val="ListParagraph"/>
        <w:spacing w:before="100" w:beforeAutospacing="1"/>
      </w:pPr>
      <w:r>
        <w:rPr>
          <w:noProof/>
          <w:lang w:val="en-US" w:eastAsia="zh-TW"/>
        </w:rPr>
        <mc:AlternateContent>
          <mc:Choice Requires="wps">
            <w:drawing>
              <wp:anchor distT="0" distB="0" distL="114300" distR="114300" simplePos="0" relativeHeight="251660288" behindDoc="0" locked="0" layoutInCell="1" allowOverlap="1" wp14:anchorId="574AC5C0" wp14:editId="5B8FB9E6">
                <wp:simplePos x="0" y="0"/>
                <wp:positionH relativeFrom="column">
                  <wp:align>center</wp:align>
                </wp:positionH>
                <wp:positionV relativeFrom="paragraph">
                  <wp:posOffset>49530</wp:posOffset>
                </wp:positionV>
                <wp:extent cx="5673090" cy="3058795"/>
                <wp:effectExtent l="12065" t="8890" r="10795"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090" cy="3058795"/>
                        </a:xfrm>
                        <a:prstGeom prst="rect">
                          <a:avLst/>
                        </a:prstGeom>
                        <a:solidFill>
                          <a:srgbClr val="FFFFFF"/>
                        </a:solidFill>
                        <a:ln w="9525">
                          <a:solidFill>
                            <a:srgbClr val="000000"/>
                          </a:solidFill>
                          <a:miter lim="800000"/>
                          <a:headEnd/>
                          <a:tailEnd/>
                        </a:ln>
                      </wps:spPr>
                      <wps:txbx>
                        <w:txbxContent>
                          <w:p w14:paraId="3A4E2930" w14:textId="77777777" w:rsidR="00893886" w:rsidRPr="00893886" w:rsidRDefault="00893886" w:rsidP="00893886">
                            <w:pPr>
                              <w:spacing w:before="100" w:beforeAutospacing="1"/>
                              <w:rPr>
                                <w:rFonts w:ascii="Times New Roman" w:hAnsi="Times New Roman" w:cs="Times New Roman"/>
                                <w:sz w:val="24"/>
                                <w:szCs w:val="24"/>
                              </w:rPr>
                            </w:pPr>
                            <w:r w:rsidRPr="00893886">
                              <w:rPr>
                                <w:rFonts w:ascii="Arial" w:hAnsi="Arial" w:cs="Arial"/>
                                <w:b/>
                                <w:bCs/>
                                <w:sz w:val="24"/>
                                <w:szCs w:val="24"/>
                              </w:rPr>
                              <w:t>This policy was adopted at a meeting of Felixstowe Nursery School.</w:t>
                            </w:r>
                          </w:p>
                          <w:p w14:paraId="638EEB41" w14:textId="77777777" w:rsidR="00893886" w:rsidRPr="00893886" w:rsidRDefault="00893886" w:rsidP="00893886">
                            <w:pPr>
                              <w:spacing w:before="100" w:beforeAutospacing="1"/>
                              <w:rPr>
                                <w:rFonts w:ascii="Times New Roman" w:hAnsi="Times New Roman" w:cs="Times New Roman"/>
                                <w:sz w:val="24"/>
                                <w:szCs w:val="24"/>
                              </w:rPr>
                            </w:pPr>
                            <w:r w:rsidRPr="00893886">
                              <w:rPr>
                                <w:rFonts w:ascii="Arial" w:hAnsi="Arial" w:cs="Arial"/>
                                <w:b/>
                                <w:bCs/>
                                <w:sz w:val="24"/>
                                <w:szCs w:val="24"/>
                              </w:rPr>
                              <w:t>Held on …......................................................</w:t>
                            </w:r>
                          </w:p>
                          <w:p w14:paraId="7CE40E20" w14:textId="77777777" w:rsidR="00893886" w:rsidRPr="00893886" w:rsidRDefault="00893886" w:rsidP="00893886">
                            <w:pPr>
                              <w:spacing w:before="100" w:beforeAutospacing="1"/>
                              <w:rPr>
                                <w:rFonts w:ascii="Times New Roman" w:hAnsi="Times New Roman" w:cs="Times New Roman"/>
                                <w:sz w:val="24"/>
                                <w:szCs w:val="24"/>
                              </w:rPr>
                            </w:pPr>
                            <w:r w:rsidRPr="00893886">
                              <w:rPr>
                                <w:rFonts w:ascii="Arial" w:hAnsi="Arial" w:cs="Arial"/>
                                <w:b/>
                                <w:bCs/>
                                <w:sz w:val="24"/>
                                <w:szCs w:val="24"/>
                              </w:rPr>
                              <w:t xml:space="preserve">Date to be reviewed......................................... </w:t>
                            </w:r>
                          </w:p>
                          <w:p w14:paraId="53FEE8F2" w14:textId="77777777" w:rsidR="00893886" w:rsidRPr="00893886" w:rsidRDefault="00893886" w:rsidP="00893886">
                            <w:pPr>
                              <w:spacing w:before="100" w:beforeAutospacing="1"/>
                              <w:rPr>
                                <w:rFonts w:ascii="Times New Roman" w:hAnsi="Times New Roman" w:cs="Times New Roman"/>
                                <w:sz w:val="24"/>
                                <w:szCs w:val="24"/>
                              </w:rPr>
                            </w:pPr>
                            <w:r w:rsidRPr="00893886">
                              <w:rPr>
                                <w:rFonts w:ascii="Arial" w:hAnsi="Arial" w:cs="Arial"/>
                                <w:b/>
                                <w:bCs/>
                                <w:sz w:val="24"/>
                                <w:szCs w:val="24"/>
                              </w:rPr>
                              <w:t>Signed by Chairperson....................................</w:t>
                            </w:r>
                          </w:p>
                          <w:p w14:paraId="753B678C" w14:textId="77777777" w:rsidR="00893886" w:rsidRPr="00893886" w:rsidRDefault="00893886" w:rsidP="00893886">
                            <w:pPr>
                              <w:spacing w:before="100" w:beforeAutospacing="1"/>
                              <w:rPr>
                                <w:rFonts w:ascii="Times New Roman" w:hAnsi="Times New Roman" w:cs="Times New Roman"/>
                                <w:sz w:val="24"/>
                                <w:szCs w:val="24"/>
                              </w:rPr>
                            </w:pPr>
                            <w:r w:rsidRPr="00893886">
                              <w:rPr>
                                <w:rFonts w:ascii="Arial" w:hAnsi="Arial" w:cs="Arial"/>
                                <w:b/>
                                <w:bCs/>
                                <w:sz w:val="24"/>
                                <w:szCs w:val="24"/>
                              </w:rPr>
                              <w:t>Signed by Manager..........................................................</w:t>
                            </w:r>
                          </w:p>
                          <w:p w14:paraId="03006BAF" w14:textId="77777777" w:rsidR="00893886" w:rsidRPr="00893886" w:rsidRDefault="00893886" w:rsidP="008938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w14:anchorId="574AC5C0" id="_x0000_t202" coordsize="21600,21600" o:spt="202" path="m,l,21600r21600,l21600,xe">
                <v:stroke joinstyle="miter"/>
                <v:path gradientshapeok="t" o:connecttype="rect"/>
              </v:shapetype>
              <v:shape id="Text Box 3" o:spid="_x0000_s1026" type="#_x0000_t202" style="position:absolute;left:0;text-align:left;margin-left:0;margin-top:3.9pt;width:446.7pt;height:240.8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">
                <v:textbox>
                  <w:txbxContent>
                    <w:p w14:paraId="3A4E2930" w14:textId="77777777" w:rsidR="00893886" w:rsidRPr="00893886" w:rsidRDefault="00893886" w:rsidP="00893886">
                      <w:pPr>
                        <w:spacing w:before="100" w:beforeAutospacing="1"/>
                        <w:rPr>
                          <w:rFonts w:ascii="Times New Roman" w:hAnsi="Times New Roman" w:cs="Times New Roman"/>
                          <w:sz w:val="24"/>
                          <w:szCs w:val="24"/>
                        </w:rPr>
                      </w:pPr>
                      <w:r w:rsidRPr="00893886">
                        <w:rPr>
                          <w:rFonts w:ascii="Arial" w:hAnsi="Arial" w:cs="Arial"/>
                          <w:b/>
                          <w:bCs/>
                          <w:sz w:val="24"/>
                          <w:szCs w:val="24"/>
                        </w:rPr>
                        <w:t>This policy was adopted at a meeting of Felixstowe Nursery School.</w:t>
                      </w:r>
                    </w:p>
                    <w:p w14:paraId="638EEB41" w14:textId="77777777" w:rsidR="00893886" w:rsidRPr="00893886" w:rsidRDefault="00893886" w:rsidP="00893886">
                      <w:pPr>
                        <w:spacing w:before="100" w:beforeAutospacing="1"/>
                        <w:rPr>
                          <w:rFonts w:ascii="Times New Roman" w:hAnsi="Times New Roman" w:cs="Times New Roman"/>
                          <w:sz w:val="24"/>
                          <w:szCs w:val="24"/>
                        </w:rPr>
                      </w:pPr>
                      <w:r w:rsidRPr="00893886">
                        <w:rPr>
                          <w:rFonts w:ascii="Arial" w:hAnsi="Arial" w:cs="Arial"/>
                          <w:b/>
                          <w:bCs/>
                          <w:sz w:val="24"/>
                          <w:szCs w:val="24"/>
                        </w:rPr>
                        <w:t>Held on …......................................................</w:t>
                      </w:r>
                    </w:p>
                    <w:p w14:paraId="7CE40E20" w14:textId="77777777" w:rsidR="00893886" w:rsidRPr="00893886" w:rsidRDefault="00893886" w:rsidP="00893886">
                      <w:pPr>
                        <w:spacing w:before="100" w:beforeAutospacing="1"/>
                        <w:rPr>
                          <w:rFonts w:ascii="Times New Roman" w:hAnsi="Times New Roman" w:cs="Times New Roman"/>
                          <w:sz w:val="24"/>
                          <w:szCs w:val="24"/>
                        </w:rPr>
                      </w:pPr>
                      <w:r w:rsidRPr="00893886">
                        <w:rPr>
                          <w:rFonts w:ascii="Arial" w:hAnsi="Arial" w:cs="Arial"/>
                          <w:b/>
                          <w:bCs/>
                          <w:sz w:val="24"/>
                          <w:szCs w:val="24"/>
                        </w:rPr>
                        <w:t xml:space="preserve">Date to be reviewed......................................... </w:t>
                      </w:r>
                    </w:p>
                    <w:p w14:paraId="53FEE8F2" w14:textId="77777777" w:rsidR="00893886" w:rsidRPr="00893886" w:rsidRDefault="00893886" w:rsidP="00893886">
                      <w:pPr>
                        <w:spacing w:before="100" w:beforeAutospacing="1"/>
                        <w:rPr>
                          <w:rFonts w:ascii="Times New Roman" w:hAnsi="Times New Roman" w:cs="Times New Roman"/>
                          <w:sz w:val="24"/>
                          <w:szCs w:val="24"/>
                        </w:rPr>
                      </w:pPr>
                      <w:r w:rsidRPr="00893886">
                        <w:rPr>
                          <w:rFonts w:ascii="Arial" w:hAnsi="Arial" w:cs="Arial"/>
                          <w:b/>
                          <w:bCs/>
                          <w:sz w:val="24"/>
                          <w:szCs w:val="24"/>
                        </w:rPr>
                        <w:t>Signed by Chairperson....................................</w:t>
                      </w:r>
                    </w:p>
                    <w:p w14:paraId="753B678C" w14:textId="77777777" w:rsidR="00893886" w:rsidRPr="00893886" w:rsidRDefault="00893886" w:rsidP="00893886">
                      <w:pPr>
                        <w:spacing w:before="100" w:beforeAutospacing="1"/>
                        <w:rPr>
                          <w:rFonts w:ascii="Times New Roman" w:hAnsi="Times New Roman" w:cs="Times New Roman"/>
                          <w:sz w:val="24"/>
                          <w:szCs w:val="24"/>
                        </w:rPr>
                      </w:pPr>
                      <w:r w:rsidRPr="00893886">
                        <w:rPr>
                          <w:rFonts w:ascii="Arial" w:hAnsi="Arial" w:cs="Arial"/>
                          <w:b/>
                          <w:bCs/>
                          <w:sz w:val="24"/>
                          <w:szCs w:val="24"/>
                        </w:rPr>
                        <w:t>Signed by Manager..........................................................</w:t>
                      </w:r>
                    </w:p>
                    <w:p w14:paraId="03006BAF" w14:textId="77777777" w:rsidR="00893886" w:rsidRPr="00893886" w:rsidRDefault="00893886" w:rsidP="00893886"/>
                  </w:txbxContent>
                </v:textbox>
              </v:shape>
            </w:pict>
          </mc:Fallback>
        </mc:AlternateContent>
      </w:r>
    </w:p>
    <w:p w14:paraId="2911283A" w14:textId="77777777" w:rsidR="00EA0E49" w:rsidRPr="00EA0E49" w:rsidRDefault="00EA0E49" w:rsidP="00EA0E49">
      <w:pPr>
        <w:pStyle w:val="ListParagraph"/>
        <w:spacing w:before="100" w:beforeAutospacing="1"/>
      </w:pPr>
    </w:p>
    <w:p w14:paraId="1240F132" w14:textId="77777777" w:rsidR="00EA0E49" w:rsidRPr="00EA0E49" w:rsidRDefault="00EA0E49" w:rsidP="00EA0E49">
      <w:pPr>
        <w:pStyle w:val="ListParagraph"/>
        <w:spacing w:before="100" w:beforeAutospacing="1"/>
      </w:pPr>
    </w:p>
    <w:p w14:paraId="6071C083" w14:textId="77777777" w:rsidR="00EA0E49" w:rsidRPr="00EA0E49" w:rsidRDefault="00EA0E49" w:rsidP="00EA0E49">
      <w:pPr>
        <w:pStyle w:val="ListParagraph"/>
        <w:spacing w:before="100" w:beforeAutospacing="1"/>
      </w:pPr>
    </w:p>
    <w:p w14:paraId="06F34805" w14:textId="77777777" w:rsidR="00EE52BB" w:rsidRPr="00EE52BB" w:rsidRDefault="00EE52BB" w:rsidP="008D3480">
      <w:pPr>
        <w:spacing w:line="360" w:lineRule="auto"/>
        <w:rPr>
          <w:rFonts w:ascii="Arial" w:hAnsi="Arial" w:cs="Arial"/>
          <w:sz w:val="24"/>
          <w:szCs w:val="24"/>
        </w:rPr>
      </w:pPr>
    </w:p>
    <w:p w14:paraId="3E1EA6E8" w14:textId="77777777" w:rsidR="00893886" w:rsidRDefault="00893886" w:rsidP="008D3480">
      <w:pPr>
        <w:spacing w:line="360" w:lineRule="auto"/>
        <w:rPr>
          <w:rFonts w:ascii="Arial" w:hAnsi="Arial" w:cs="Arial"/>
          <w:i/>
          <w:iCs/>
          <w:sz w:val="24"/>
          <w:szCs w:val="24"/>
        </w:rPr>
      </w:pPr>
    </w:p>
    <w:p w14:paraId="38F5E9E0" w14:textId="77777777" w:rsidR="00893886" w:rsidRDefault="00893886" w:rsidP="008D3480">
      <w:pPr>
        <w:spacing w:line="360" w:lineRule="auto"/>
        <w:rPr>
          <w:rFonts w:ascii="Arial" w:hAnsi="Arial" w:cs="Arial"/>
          <w:i/>
          <w:iCs/>
          <w:sz w:val="24"/>
          <w:szCs w:val="24"/>
        </w:rPr>
      </w:pPr>
    </w:p>
    <w:p w14:paraId="4D19F6D0" w14:textId="77777777" w:rsidR="00893886" w:rsidRDefault="00893886" w:rsidP="008D3480">
      <w:pPr>
        <w:spacing w:line="360" w:lineRule="auto"/>
        <w:rPr>
          <w:rFonts w:ascii="Arial" w:hAnsi="Arial" w:cs="Arial"/>
          <w:i/>
          <w:iCs/>
          <w:sz w:val="24"/>
          <w:szCs w:val="24"/>
        </w:rPr>
      </w:pPr>
    </w:p>
    <w:p w14:paraId="781E6B7E" w14:textId="77777777" w:rsidR="00893886" w:rsidRDefault="00893886" w:rsidP="008D3480">
      <w:pPr>
        <w:spacing w:line="360" w:lineRule="auto"/>
        <w:rPr>
          <w:rFonts w:ascii="Arial" w:hAnsi="Arial" w:cs="Arial"/>
          <w:i/>
          <w:iCs/>
          <w:sz w:val="24"/>
          <w:szCs w:val="24"/>
        </w:rPr>
      </w:pPr>
    </w:p>
    <w:p w14:paraId="420EAA1F" w14:textId="77777777" w:rsidR="00711EA3" w:rsidRDefault="00711EA3" w:rsidP="008D3480">
      <w:pPr>
        <w:spacing w:line="360" w:lineRule="auto"/>
        <w:rPr>
          <w:rFonts w:ascii="Arial" w:hAnsi="Arial" w:cs="Arial"/>
          <w:i/>
          <w:iCs/>
          <w:sz w:val="24"/>
          <w:szCs w:val="24"/>
        </w:rPr>
      </w:pPr>
    </w:p>
    <w:p w14:paraId="47A15016" w14:textId="77777777" w:rsidR="00711EA3" w:rsidRDefault="00711EA3" w:rsidP="008D3480">
      <w:pPr>
        <w:spacing w:line="360" w:lineRule="auto"/>
        <w:rPr>
          <w:rFonts w:ascii="Arial" w:hAnsi="Arial" w:cs="Arial"/>
          <w:i/>
          <w:iCs/>
          <w:sz w:val="24"/>
          <w:szCs w:val="24"/>
        </w:rPr>
      </w:pPr>
    </w:p>
    <w:p w14:paraId="128A3A41" w14:textId="77777777" w:rsidR="00711EA3" w:rsidRDefault="00711EA3" w:rsidP="00711EA3">
      <w:pPr>
        <w:spacing w:line="360" w:lineRule="auto"/>
        <w:rPr>
          <w:rFonts w:ascii="Arial" w:hAnsi="Arial" w:cs="Arial"/>
          <w:i/>
          <w:iCs/>
          <w:sz w:val="24"/>
          <w:szCs w:val="24"/>
        </w:rPr>
      </w:pPr>
    </w:p>
    <w:p w14:paraId="5BE9966B" w14:textId="77777777" w:rsidR="00D16F5E" w:rsidRDefault="00D16F5E" w:rsidP="00711EA3">
      <w:pPr>
        <w:spacing w:line="360" w:lineRule="auto"/>
        <w:rPr>
          <w:rFonts w:ascii="Arial" w:hAnsi="Arial" w:cs="Arial"/>
          <w:i/>
          <w:iCs/>
          <w:sz w:val="24"/>
          <w:szCs w:val="24"/>
        </w:rPr>
      </w:pPr>
    </w:p>
    <w:p w14:paraId="2B3C79AA" w14:textId="77777777" w:rsidR="00D16F5E" w:rsidRDefault="00D16F5E" w:rsidP="00711EA3">
      <w:pPr>
        <w:spacing w:line="360" w:lineRule="auto"/>
        <w:rPr>
          <w:rFonts w:ascii="Arial" w:hAnsi="Arial" w:cs="Arial"/>
          <w:i/>
          <w:iCs/>
          <w:sz w:val="24"/>
          <w:szCs w:val="24"/>
        </w:rPr>
      </w:pPr>
    </w:p>
    <w:p w14:paraId="4A142CB9" w14:textId="77777777" w:rsidR="00D16F5E" w:rsidRDefault="00D16F5E" w:rsidP="00711EA3">
      <w:pPr>
        <w:spacing w:line="360" w:lineRule="auto"/>
        <w:rPr>
          <w:rFonts w:ascii="Arial" w:hAnsi="Arial" w:cs="Arial"/>
          <w:i/>
          <w:iCs/>
          <w:sz w:val="24"/>
          <w:szCs w:val="24"/>
        </w:rPr>
      </w:pPr>
    </w:p>
    <w:p w14:paraId="0304975E" w14:textId="77777777" w:rsidR="00D16F5E" w:rsidRDefault="00D16F5E" w:rsidP="00711EA3">
      <w:pPr>
        <w:spacing w:line="360" w:lineRule="auto"/>
        <w:rPr>
          <w:rFonts w:ascii="Arial" w:hAnsi="Arial" w:cs="Arial"/>
          <w:i/>
          <w:iCs/>
          <w:sz w:val="24"/>
          <w:szCs w:val="24"/>
        </w:rPr>
      </w:pPr>
    </w:p>
    <w:p w14:paraId="622FA2AD" w14:textId="77777777" w:rsidR="00D16F5E" w:rsidRDefault="00D16F5E" w:rsidP="00711EA3">
      <w:pPr>
        <w:spacing w:line="360" w:lineRule="auto"/>
        <w:rPr>
          <w:rFonts w:ascii="Arial" w:hAnsi="Arial" w:cs="Arial"/>
          <w:i/>
          <w:iCs/>
          <w:sz w:val="24"/>
          <w:szCs w:val="24"/>
        </w:rPr>
      </w:pPr>
    </w:p>
    <w:p w14:paraId="5880A329" w14:textId="77777777" w:rsidR="00D16F5E" w:rsidRDefault="00D16F5E" w:rsidP="00711EA3">
      <w:pPr>
        <w:spacing w:line="360" w:lineRule="auto"/>
        <w:rPr>
          <w:rFonts w:ascii="Arial" w:hAnsi="Arial" w:cs="Arial"/>
          <w:i/>
          <w:iCs/>
          <w:sz w:val="24"/>
          <w:szCs w:val="24"/>
        </w:rPr>
      </w:pPr>
    </w:p>
    <w:p w14:paraId="5A004458" w14:textId="77777777" w:rsidR="00DA1A25" w:rsidRPr="00EE52BB" w:rsidRDefault="00EE52BB" w:rsidP="00711EA3">
      <w:pPr>
        <w:spacing w:line="360" w:lineRule="auto"/>
        <w:rPr>
          <w:rFonts w:ascii="Arial" w:eastAsia="Times New Roman" w:hAnsi="Arial" w:cs="Arial"/>
          <w:sz w:val="24"/>
          <w:szCs w:val="24"/>
          <w:lang w:eastAsia="en-GB"/>
        </w:rPr>
      </w:pPr>
      <w:r w:rsidRPr="00EE52BB">
        <w:rPr>
          <w:rFonts w:ascii="Arial" w:hAnsi="Arial" w:cs="Arial"/>
          <w:i/>
          <w:iCs/>
          <w:sz w:val="24"/>
          <w:szCs w:val="24"/>
        </w:rPr>
        <w:t>This procedure is based on a template from the Pre-school Learning Alliance Recruiting and Managing employees (April 2011</w:t>
      </w:r>
      <w:r w:rsidR="00711EA3">
        <w:rPr>
          <w:rFonts w:ascii="Arial" w:hAnsi="Arial" w:cs="Arial"/>
          <w:i/>
          <w:iCs/>
          <w:sz w:val="24"/>
          <w:szCs w:val="24"/>
        </w:rPr>
        <w:t>)</w:t>
      </w:r>
    </w:p>
    <w:sectPr w:rsidR="00DA1A25" w:rsidRPr="00EE52BB" w:rsidSect="00EA0E49">
      <w:pgSz w:w="11906" w:h="16838"/>
      <w:pgMar w:top="1440" w:right="1440"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65CD" w14:textId="77777777" w:rsidR="0089539A" w:rsidRDefault="0089539A" w:rsidP="00DA1A25">
      <w:pPr>
        <w:spacing w:after="0" w:line="240" w:lineRule="auto"/>
      </w:pPr>
      <w:r>
        <w:separator/>
      </w:r>
    </w:p>
  </w:endnote>
  <w:endnote w:type="continuationSeparator" w:id="0">
    <w:p w14:paraId="24E8A421" w14:textId="77777777" w:rsidR="0089539A" w:rsidRDefault="0089539A" w:rsidP="00DA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13229" w14:textId="77777777" w:rsidR="0089539A" w:rsidRDefault="0089539A" w:rsidP="00DA1A25">
      <w:pPr>
        <w:spacing w:after="0" w:line="240" w:lineRule="auto"/>
      </w:pPr>
      <w:r>
        <w:separator/>
      </w:r>
    </w:p>
  </w:footnote>
  <w:footnote w:type="continuationSeparator" w:id="0">
    <w:p w14:paraId="7222DE22" w14:textId="77777777" w:rsidR="0089539A" w:rsidRDefault="0089539A" w:rsidP="00DA1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8FB"/>
    <w:multiLevelType w:val="hybridMultilevel"/>
    <w:tmpl w:val="284EA5E8"/>
    <w:lvl w:ilvl="0" w:tplc="6E1EF728">
      <w:start w:val="1"/>
      <w:numFmt w:val="decimal"/>
      <w:lvlText w:val="%1.0"/>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572059C"/>
    <w:multiLevelType w:val="hybridMultilevel"/>
    <w:tmpl w:val="B062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A06C9"/>
    <w:multiLevelType w:val="hybridMultilevel"/>
    <w:tmpl w:val="0CA2E84E"/>
    <w:lvl w:ilvl="0" w:tplc="DC14703A">
      <w:start w:val="1"/>
      <w:numFmt w:val="bullet"/>
      <w:lvlText w:val=""/>
      <w:lvlJc w:val="left"/>
      <w:pPr>
        <w:tabs>
          <w:tab w:val="num" w:pos="1778"/>
        </w:tabs>
        <w:ind w:left="1778" w:hanging="360"/>
      </w:pPr>
      <w:rPr>
        <w:rFonts w:ascii="Symbol" w:hAnsi="Symbol" w:hint="default"/>
        <w:color w:val="auto"/>
      </w:rPr>
    </w:lvl>
    <w:lvl w:ilvl="1" w:tplc="04090003">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3" w15:restartNumberingAfterBreak="0">
    <w:nsid w:val="0F7C3000"/>
    <w:multiLevelType w:val="hybridMultilevel"/>
    <w:tmpl w:val="A1909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B7335"/>
    <w:multiLevelType w:val="hybridMultilevel"/>
    <w:tmpl w:val="1678445E"/>
    <w:lvl w:ilvl="0" w:tplc="DC14703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2836F4"/>
    <w:multiLevelType w:val="hybridMultilevel"/>
    <w:tmpl w:val="DE6C8410"/>
    <w:lvl w:ilvl="0" w:tplc="DC14703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3C628D"/>
    <w:multiLevelType w:val="multilevel"/>
    <w:tmpl w:val="641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8713E"/>
    <w:multiLevelType w:val="hybridMultilevel"/>
    <w:tmpl w:val="929A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F0C5B"/>
    <w:multiLevelType w:val="hybridMultilevel"/>
    <w:tmpl w:val="E14E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95D4B"/>
    <w:multiLevelType w:val="hybridMultilevel"/>
    <w:tmpl w:val="C3AC2B68"/>
    <w:lvl w:ilvl="0" w:tplc="DC14703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0472BA"/>
    <w:multiLevelType w:val="hybridMultilevel"/>
    <w:tmpl w:val="909C12DC"/>
    <w:lvl w:ilvl="0" w:tplc="DC14703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BEE4DD3"/>
    <w:multiLevelType w:val="hybridMultilevel"/>
    <w:tmpl w:val="C67C343A"/>
    <w:lvl w:ilvl="0" w:tplc="4CE200B6">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FC7691D"/>
    <w:multiLevelType w:val="hybridMultilevel"/>
    <w:tmpl w:val="0D281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8A2FB1"/>
    <w:multiLevelType w:val="hybridMultilevel"/>
    <w:tmpl w:val="AA120704"/>
    <w:lvl w:ilvl="0" w:tplc="4CE200B6">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51F7EFE"/>
    <w:multiLevelType w:val="hybridMultilevel"/>
    <w:tmpl w:val="2E365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381E03"/>
    <w:multiLevelType w:val="hybridMultilevel"/>
    <w:tmpl w:val="AE38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DB4C90"/>
    <w:multiLevelType w:val="hybridMultilevel"/>
    <w:tmpl w:val="F8F4429E"/>
    <w:lvl w:ilvl="0" w:tplc="DC14703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A856291"/>
    <w:multiLevelType w:val="multilevel"/>
    <w:tmpl w:val="59DE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430F66"/>
    <w:multiLevelType w:val="hybridMultilevel"/>
    <w:tmpl w:val="D0D65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2111BD"/>
    <w:multiLevelType w:val="hybridMultilevel"/>
    <w:tmpl w:val="53D6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05258A"/>
    <w:multiLevelType w:val="hybridMultilevel"/>
    <w:tmpl w:val="B34A9E58"/>
    <w:lvl w:ilvl="0" w:tplc="4CE200B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3"/>
  </w:num>
  <w:num w:numId="4">
    <w:abstractNumId w:val="11"/>
  </w:num>
  <w:num w:numId="5">
    <w:abstractNumId w:val="20"/>
  </w:num>
  <w:num w:numId="6">
    <w:abstractNumId w:val="10"/>
  </w:num>
  <w:num w:numId="7">
    <w:abstractNumId w:val="2"/>
  </w:num>
  <w:num w:numId="8">
    <w:abstractNumId w:val="16"/>
  </w:num>
  <w:num w:numId="9">
    <w:abstractNumId w:val="9"/>
  </w:num>
  <w:num w:numId="10">
    <w:abstractNumId w:val="4"/>
  </w:num>
  <w:num w:numId="11">
    <w:abstractNumId w:val="5"/>
  </w:num>
  <w:num w:numId="12">
    <w:abstractNumId w:val="0"/>
  </w:num>
  <w:num w:numId="13">
    <w:abstractNumId w:val="14"/>
  </w:num>
  <w:num w:numId="14">
    <w:abstractNumId w:val="15"/>
  </w:num>
  <w:num w:numId="15">
    <w:abstractNumId w:val="8"/>
  </w:num>
  <w:num w:numId="16">
    <w:abstractNumId w:val="19"/>
  </w:num>
  <w:num w:numId="17">
    <w:abstractNumId w:val="7"/>
  </w:num>
  <w:num w:numId="18">
    <w:abstractNumId w:val="12"/>
  </w:num>
  <w:num w:numId="19">
    <w:abstractNumId w:val="18"/>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0C"/>
    <w:rsid w:val="000032B2"/>
    <w:rsid w:val="00033D07"/>
    <w:rsid w:val="000D6861"/>
    <w:rsid w:val="00171535"/>
    <w:rsid w:val="00242004"/>
    <w:rsid w:val="0026620C"/>
    <w:rsid w:val="00275E5A"/>
    <w:rsid w:val="00282AF1"/>
    <w:rsid w:val="002B6DD6"/>
    <w:rsid w:val="002F4715"/>
    <w:rsid w:val="003C08E7"/>
    <w:rsid w:val="003E0048"/>
    <w:rsid w:val="004260B2"/>
    <w:rsid w:val="00481C1C"/>
    <w:rsid w:val="00503764"/>
    <w:rsid w:val="00595EB0"/>
    <w:rsid w:val="005D113A"/>
    <w:rsid w:val="0060467C"/>
    <w:rsid w:val="00616B97"/>
    <w:rsid w:val="00627C09"/>
    <w:rsid w:val="006517EB"/>
    <w:rsid w:val="00711EA3"/>
    <w:rsid w:val="00744702"/>
    <w:rsid w:val="00746D7B"/>
    <w:rsid w:val="00893886"/>
    <w:rsid w:val="0089539A"/>
    <w:rsid w:val="008D3480"/>
    <w:rsid w:val="008E328A"/>
    <w:rsid w:val="009019D1"/>
    <w:rsid w:val="00941F86"/>
    <w:rsid w:val="009C0B8F"/>
    <w:rsid w:val="00A47807"/>
    <w:rsid w:val="00A91BAA"/>
    <w:rsid w:val="00AB5019"/>
    <w:rsid w:val="00AC787A"/>
    <w:rsid w:val="00D133F7"/>
    <w:rsid w:val="00D16F5E"/>
    <w:rsid w:val="00D40F16"/>
    <w:rsid w:val="00D76D75"/>
    <w:rsid w:val="00DA1A25"/>
    <w:rsid w:val="00E27235"/>
    <w:rsid w:val="00E97C61"/>
    <w:rsid w:val="00EA07A0"/>
    <w:rsid w:val="00EA0E49"/>
    <w:rsid w:val="00EE52BB"/>
    <w:rsid w:val="00F80BCD"/>
    <w:rsid w:val="00F833B1"/>
    <w:rsid w:val="00FA61D3"/>
    <w:rsid w:val="00FB7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4324"/>
  <w15:docId w15:val="{A58F481B-6F29-4A73-AC49-6C9F0931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A25"/>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DA1A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1A25"/>
  </w:style>
  <w:style w:type="paragraph" w:styleId="Footer">
    <w:name w:val="footer"/>
    <w:basedOn w:val="Normal"/>
    <w:link w:val="FooterChar"/>
    <w:uiPriority w:val="99"/>
    <w:semiHidden/>
    <w:unhideWhenUsed/>
    <w:rsid w:val="00DA1A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1A25"/>
  </w:style>
  <w:style w:type="paragraph" w:styleId="ListParagraph">
    <w:name w:val="List Paragraph"/>
    <w:basedOn w:val="Normal"/>
    <w:uiPriority w:val="34"/>
    <w:qFormat/>
    <w:rsid w:val="00EE52BB"/>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A0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E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66328">
      <w:bodyDiv w:val="1"/>
      <w:marLeft w:val="0"/>
      <w:marRight w:val="0"/>
      <w:marTop w:val="0"/>
      <w:marBottom w:val="0"/>
      <w:divBdr>
        <w:top w:val="none" w:sz="0" w:space="0" w:color="auto"/>
        <w:left w:val="none" w:sz="0" w:space="0" w:color="auto"/>
        <w:bottom w:val="none" w:sz="0" w:space="0" w:color="auto"/>
        <w:right w:val="none" w:sz="0" w:space="0" w:color="auto"/>
      </w:divBdr>
    </w:div>
    <w:div w:id="1367294309">
      <w:bodyDiv w:val="1"/>
      <w:marLeft w:val="0"/>
      <w:marRight w:val="0"/>
      <w:marTop w:val="0"/>
      <w:marBottom w:val="0"/>
      <w:divBdr>
        <w:top w:val="none" w:sz="0" w:space="0" w:color="auto"/>
        <w:left w:val="none" w:sz="0" w:space="0" w:color="auto"/>
        <w:bottom w:val="none" w:sz="0" w:space="0" w:color="auto"/>
        <w:right w:val="none" w:sz="0" w:space="0" w:color="auto"/>
      </w:divBdr>
    </w:div>
    <w:div w:id="1850755519">
      <w:bodyDiv w:val="1"/>
      <w:marLeft w:val="0"/>
      <w:marRight w:val="0"/>
      <w:marTop w:val="0"/>
      <w:marBottom w:val="0"/>
      <w:divBdr>
        <w:top w:val="none" w:sz="0" w:space="0" w:color="auto"/>
        <w:left w:val="none" w:sz="0" w:space="0" w:color="auto"/>
        <w:bottom w:val="none" w:sz="0" w:space="0" w:color="auto"/>
        <w:right w:val="none" w:sz="0" w:space="0" w:color="auto"/>
      </w:divBdr>
    </w:div>
    <w:div w:id="191091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7DF87-82C7-4DE3-9562-9709081C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2022</Words>
  <Characters>11528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John Heathcock</cp:lastModifiedBy>
  <cp:revision>5</cp:revision>
  <cp:lastPrinted>2021-09-03T09:09:00Z</cp:lastPrinted>
  <dcterms:created xsi:type="dcterms:W3CDTF">2021-08-23T09:27:00Z</dcterms:created>
  <dcterms:modified xsi:type="dcterms:W3CDTF">2021-09-03T09:11:00Z</dcterms:modified>
</cp:coreProperties>
</file>